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7">
      <w:pPr>
        <w:pStyle w:val="Heading3"/>
        <w:spacing w:before="114" w:lineRule="auto"/>
        <w:ind w:left="377" w:right="149" w:firstLine="0"/>
        <w:jc w:val="center"/>
        <w:rPr/>
      </w:pPr>
      <w:r w:rsidDel="00000000" w:rsidR="00000000" w:rsidRPr="00000000">
        <w:rPr>
          <w:rtl w:val="0"/>
        </w:rPr>
        <w:t xml:space="preserve">LOREM IPSUM DOLOR SIT AMET, CONSECTETUR</w:t>
      </w:r>
    </w:p>
    <w:p w:rsidR="00000000" w:rsidDel="00000000" w:rsidP="00000000" w:rsidRDefault="00000000" w:rsidRPr="00000000" w14:paraId="00000008">
      <w:pPr>
        <w:spacing w:before="108" w:lineRule="auto"/>
        <w:ind w:left="152" w:right="149" w:firstLine="0"/>
        <w:jc w:val="center"/>
        <w:rPr>
          <w:b w:val="1"/>
          <w:sz w:val="28"/>
          <w:szCs w:val="28"/>
        </w:rPr>
      </w:pPr>
      <w:r w:rsidDel="00000000" w:rsidR="00000000" w:rsidRPr="00000000">
        <w:rPr>
          <w:b w:val="1"/>
          <w:sz w:val="28"/>
          <w:szCs w:val="28"/>
          <w:rtl w:val="0"/>
        </w:rPr>
        <w:t xml:space="preserve">ADIPISCING ELIT.</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0A">
      <w:pPr>
        <w:spacing w:before="0" w:lineRule="auto"/>
        <w:ind w:left="424" w:right="149" w:firstLine="0"/>
        <w:jc w:val="center"/>
        <w:rPr>
          <w:b w:val="1"/>
          <w:sz w:val="22"/>
          <w:szCs w:val="22"/>
        </w:rPr>
      </w:pPr>
      <w:r w:rsidDel="00000000" w:rsidR="00000000" w:rsidRPr="00000000">
        <w:rPr>
          <w:sz w:val="22"/>
          <w:szCs w:val="22"/>
          <w:rtl w:val="0"/>
        </w:rPr>
        <w:t xml:space="preserve">A </w:t>
      </w:r>
      <w:r w:rsidDel="00000000" w:rsidR="00000000" w:rsidRPr="00000000">
        <w:rPr>
          <w:b w:val="1"/>
          <w:sz w:val="22"/>
          <w:szCs w:val="22"/>
          <w:rtl w:val="0"/>
        </w:rPr>
        <w:t xml:space="preserve">Thesis</w:t>
      </w:r>
    </w:p>
    <w:p w:rsidR="00000000" w:rsidDel="00000000" w:rsidP="00000000" w:rsidRDefault="00000000" w:rsidRPr="00000000" w14:paraId="0000000B">
      <w:pPr>
        <w:spacing w:before="72" w:line="309" w:lineRule="auto"/>
        <w:ind w:left="2408" w:right="2123" w:firstLine="0"/>
        <w:jc w:val="center"/>
        <w:rPr>
          <w:b w:val="1"/>
          <w:sz w:val="22"/>
          <w:szCs w:val="22"/>
        </w:rPr>
      </w:pPr>
      <w:r w:rsidDel="00000000" w:rsidR="00000000" w:rsidRPr="00000000">
        <w:rPr>
          <w:sz w:val="22"/>
          <w:szCs w:val="22"/>
          <w:rtl w:val="0"/>
        </w:rPr>
        <w:t xml:space="preserve">Submitted in Partial Fulfillment of the Requirements for the Degree of </w:t>
      </w:r>
      <w:r w:rsidDel="00000000" w:rsidR="00000000" w:rsidRPr="00000000">
        <w:rPr>
          <w:b w:val="1"/>
          <w:sz w:val="22"/>
          <w:szCs w:val="22"/>
          <w:rtl w:val="0"/>
        </w:rPr>
        <w:t xml:space="preserve">Doctor of Philosophy</w:t>
      </w:r>
    </w:p>
    <w:p w:rsidR="00000000" w:rsidDel="00000000" w:rsidP="00000000" w:rsidRDefault="00000000" w:rsidRPr="00000000" w14:paraId="0000000C">
      <w:pPr>
        <w:spacing w:before="0" w:line="249" w:lineRule="auto"/>
        <w:ind w:left="432" w:right="149" w:firstLine="0"/>
        <w:jc w:val="center"/>
        <w:rPr>
          <w:i w:val="1"/>
          <w:sz w:val="22"/>
          <w:szCs w:val="22"/>
        </w:rPr>
      </w:pPr>
      <w:r w:rsidDel="00000000" w:rsidR="00000000" w:rsidRPr="00000000">
        <w:rPr>
          <w:i w:val="1"/>
          <w:sz w:val="22"/>
          <w:szCs w:val="22"/>
          <w:rtl w:val="0"/>
        </w:rPr>
        <w:t xml:space="preserve">by</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1"/>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0E">
      <w:pPr>
        <w:spacing w:before="0" w:lineRule="auto"/>
        <w:ind w:left="356" w:right="149" w:firstLine="0"/>
        <w:jc w:val="center"/>
        <w:rPr>
          <w:b w:val="1"/>
          <w:i w:val="1"/>
          <w:sz w:val="24"/>
          <w:szCs w:val="24"/>
        </w:rPr>
      </w:pPr>
      <w:r w:rsidDel="00000000" w:rsidR="00000000" w:rsidRPr="00000000">
        <w:rPr>
          <w:b w:val="1"/>
          <w:i w:val="1"/>
          <w:sz w:val="24"/>
          <w:szCs w:val="24"/>
          <w:rtl w:val="0"/>
        </w:rPr>
        <w:t xml:space="preserve">AUTHOR</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377" w:right="14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Roll No: PXXXXXXXX</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1">
      <w:pPr>
        <w:spacing w:before="1" w:lineRule="auto"/>
        <w:ind w:left="400" w:right="149" w:firstLine="0"/>
        <w:jc w:val="center"/>
        <w:rPr>
          <w:i w:val="1"/>
          <w:sz w:val="22"/>
          <w:szCs w:val="22"/>
        </w:rPr>
      </w:pPr>
      <w:r w:rsidDel="00000000" w:rsidR="00000000" w:rsidRPr="00000000">
        <w:rPr>
          <w:i w:val="1"/>
          <w:sz w:val="22"/>
          <w:szCs w:val="22"/>
          <w:rtl w:val="0"/>
        </w:rPr>
        <w:t xml:space="preserve">under the supervision of</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1"/>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13">
      <w:pPr>
        <w:spacing w:before="0" w:lineRule="auto"/>
        <w:ind w:left="435" w:right="134" w:firstLine="0"/>
        <w:jc w:val="center"/>
        <w:rPr>
          <w:sz w:val="24"/>
          <w:szCs w:val="24"/>
        </w:rPr>
      </w:pPr>
      <w:r w:rsidDel="00000000" w:rsidR="00000000" w:rsidRPr="00000000">
        <w:rPr>
          <w:sz w:val="24"/>
          <w:szCs w:val="24"/>
          <w:rtl w:val="0"/>
        </w:rPr>
        <w:t xml:space="preserve">Supervisor 1</w:t>
      </w:r>
    </w:p>
    <w:p w:rsidR="00000000" w:rsidDel="00000000" w:rsidP="00000000" w:rsidRDefault="00000000" w:rsidRPr="00000000" w14:paraId="00000014">
      <w:pPr>
        <w:spacing w:before="110" w:lineRule="auto"/>
        <w:ind w:left="432" w:right="149" w:firstLine="0"/>
        <w:jc w:val="center"/>
        <w:rPr>
          <w:sz w:val="24"/>
          <w:szCs w:val="24"/>
        </w:rPr>
      </w:pPr>
      <w:r w:rsidDel="00000000" w:rsidR="00000000" w:rsidRPr="00000000">
        <w:rPr>
          <w:sz w:val="24"/>
          <w:szCs w:val="24"/>
          <w:rtl w:val="0"/>
        </w:rPr>
        <w:t xml:space="preserve">Supervisor 2</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2064084</wp:posOffset>
            </wp:positionH>
            <wp:positionV relativeFrom="paragraph">
              <wp:posOffset>116429</wp:posOffset>
            </wp:positionV>
            <wp:extent cx="1005843" cy="1131570"/>
            <wp:effectExtent b="0" l="0" r="0" t="0"/>
            <wp:wrapTopAndBottom distB="0" distT="0"/>
            <wp:docPr id="33"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1005843" cy="1131570"/>
                    </a:xfrm>
                    <a:prstGeom prst="rect"/>
                    <a:ln/>
                  </pic:spPr>
                </pic:pic>
              </a:graphicData>
            </a:graphic>
          </wp:anchor>
        </w:drawing>
      </w:r>
    </w:p>
    <w:p w:rsidR="00000000" w:rsidDel="00000000" w:rsidP="00000000" w:rsidRDefault="00000000" w:rsidRPr="00000000" w14:paraId="00000017">
      <w:pPr>
        <w:spacing w:before="180" w:lineRule="auto"/>
        <w:ind w:left="432" w:right="149" w:firstLine="0"/>
        <w:jc w:val="center"/>
        <w:rPr>
          <w:sz w:val="19"/>
          <w:szCs w:val="19"/>
        </w:rPr>
      </w:pPr>
      <w:r w:rsidDel="00000000" w:rsidR="00000000" w:rsidRPr="00000000">
        <w:rPr>
          <w:sz w:val="24"/>
          <w:szCs w:val="24"/>
          <w:rtl w:val="0"/>
        </w:rPr>
        <w:t xml:space="preserve">D</w:t>
      </w:r>
      <w:r w:rsidDel="00000000" w:rsidR="00000000" w:rsidRPr="00000000">
        <w:rPr>
          <w:sz w:val="19"/>
          <w:szCs w:val="19"/>
          <w:rtl w:val="0"/>
        </w:rPr>
        <w:t xml:space="preserve">EPARTMENT OF </w:t>
      </w:r>
      <w:r w:rsidDel="00000000" w:rsidR="00000000" w:rsidRPr="00000000">
        <w:rPr>
          <w:sz w:val="24"/>
          <w:szCs w:val="24"/>
          <w:rtl w:val="0"/>
        </w:rPr>
        <w:t xml:space="preserve">C</w:t>
      </w:r>
      <w:r w:rsidDel="00000000" w:rsidR="00000000" w:rsidRPr="00000000">
        <w:rPr>
          <w:sz w:val="19"/>
          <w:szCs w:val="19"/>
          <w:rtl w:val="0"/>
        </w:rPr>
        <w:t xml:space="preserve">OMPUTER </w:t>
      </w:r>
      <w:r w:rsidDel="00000000" w:rsidR="00000000" w:rsidRPr="00000000">
        <w:rPr>
          <w:sz w:val="24"/>
          <w:szCs w:val="24"/>
          <w:rtl w:val="0"/>
        </w:rPr>
        <w:t xml:space="preserve">S</w:t>
      </w:r>
      <w:r w:rsidDel="00000000" w:rsidR="00000000" w:rsidRPr="00000000">
        <w:rPr>
          <w:sz w:val="19"/>
          <w:szCs w:val="19"/>
          <w:rtl w:val="0"/>
        </w:rPr>
        <w:t xml:space="preserve">CIENCE AND </w:t>
      </w:r>
      <w:r w:rsidDel="00000000" w:rsidR="00000000" w:rsidRPr="00000000">
        <w:rPr>
          <w:sz w:val="24"/>
          <w:szCs w:val="24"/>
          <w:rtl w:val="0"/>
        </w:rPr>
        <w:t xml:space="preserve">E</w:t>
      </w:r>
      <w:r w:rsidDel="00000000" w:rsidR="00000000" w:rsidRPr="00000000">
        <w:rPr>
          <w:sz w:val="19"/>
          <w:szCs w:val="19"/>
          <w:rtl w:val="0"/>
        </w:rPr>
        <w:t xml:space="preserve">NGINEERING</w:t>
      </w:r>
    </w:p>
    <w:p w:rsidR="00000000" w:rsidDel="00000000" w:rsidP="00000000" w:rsidRDefault="00000000" w:rsidRPr="00000000" w14:paraId="00000018">
      <w:pPr>
        <w:spacing w:before="58" w:lineRule="auto"/>
        <w:ind w:left="435" w:right="145" w:firstLine="0"/>
        <w:jc w:val="center"/>
        <w:rPr>
          <w:b w:val="1"/>
          <w:sz w:val="19"/>
          <w:szCs w:val="19"/>
        </w:rPr>
      </w:pPr>
      <w:r w:rsidDel="00000000" w:rsidR="00000000" w:rsidRPr="00000000">
        <w:rPr>
          <w:b w:val="1"/>
          <w:sz w:val="24"/>
          <w:szCs w:val="24"/>
          <w:rtl w:val="0"/>
        </w:rPr>
        <w:t xml:space="preserve">N</w:t>
      </w:r>
      <w:r w:rsidDel="00000000" w:rsidR="00000000" w:rsidRPr="00000000">
        <w:rPr>
          <w:b w:val="1"/>
          <w:sz w:val="19"/>
          <w:szCs w:val="19"/>
          <w:rtl w:val="0"/>
        </w:rPr>
        <w:t xml:space="preserve">ATIONAL </w:t>
      </w:r>
      <w:r w:rsidDel="00000000" w:rsidR="00000000" w:rsidRPr="00000000">
        <w:rPr>
          <w:b w:val="1"/>
          <w:sz w:val="24"/>
          <w:szCs w:val="24"/>
          <w:rtl w:val="0"/>
        </w:rPr>
        <w:t xml:space="preserve">I</w:t>
      </w:r>
      <w:r w:rsidDel="00000000" w:rsidR="00000000" w:rsidRPr="00000000">
        <w:rPr>
          <w:b w:val="1"/>
          <w:sz w:val="19"/>
          <w:szCs w:val="19"/>
          <w:rtl w:val="0"/>
        </w:rPr>
        <w:t xml:space="preserve">NSTITUTE OF </w:t>
      </w:r>
      <w:r w:rsidDel="00000000" w:rsidR="00000000" w:rsidRPr="00000000">
        <w:rPr>
          <w:b w:val="1"/>
          <w:sz w:val="24"/>
          <w:szCs w:val="24"/>
          <w:rtl w:val="0"/>
        </w:rPr>
        <w:t xml:space="preserve">T</w:t>
      </w:r>
      <w:r w:rsidDel="00000000" w:rsidR="00000000" w:rsidRPr="00000000">
        <w:rPr>
          <w:b w:val="1"/>
          <w:sz w:val="19"/>
          <w:szCs w:val="19"/>
          <w:rtl w:val="0"/>
        </w:rPr>
        <w:t xml:space="preserve">ECHNOLOGY </w:t>
      </w:r>
      <w:r w:rsidDel="00000000" w:rsidR="00000000" w:rsidRPr="00000000">
        <w:rPr>
          <w:b w:val="1"/>
          <w:sz w:val="24"/>
          <w:szCs w:val="24"/>
          <w:rtl w:val="0"/>
        </w:rPr>
        <w:t xml:space="preserve">C</w:t>
      </w:r>
      <w:r w:rsidDel="00000000" w:rsidR="00000000" w:rsidRPr="00000000">
        <w:rPr>
          <w:b w:val="1"/>
          <w:sz w:val="19"/>
          <w:szCs w:val="19"/>
          <w:rtl w:val="0"/>
        </w:rPr>
        <w:t xml:space="preserve">ALICUT</w:t>
      </w:r>
    </w:p>
    <w:p w:rsidR="00000000" w:rsidDel="00000000" w:rsidP="00000000" w:rsidRDefault="00000000" w:rsidRPr="00000000" w14:paraId="00000019">
      <w:pPr>
        <w:spacing w:before="96" w:lineRule="auto"/>
        <w:ind w:left="382" w:right="149" w:firstLine="0"/>
        <w:jc w:val="center"/>
        <w:rPr>
          <w:sz w:val="16"/>
          <w:szCs w:val="16"/>
        </w:rPr>
      </w:pPr>
      <w:r w:rsidDel="00000000" w:rsidR="00000000" w:rsidRPr="00000000">
        <w:rPr>
          <w:sz w:val="20"/>
          <w:szCs w:val="20"/>
          <w:rtl w:val="0"/>
        </w:rPr>
        <w:t xml:space="preserve">NIT C</w:t>
      </w:r>
      <w:r w:rsidDel="00000000" w:rsidR="00000000" w:rsidRPr="00000000">
        <w:rPr>
          <w:sz w:val="16"/>
          <w:szCs w:val="16"/>
          <w:rtl w:val="0"/>
        </w:rPr>
        <w:t xml:space="preserve">AMPUS </w:t>
      </w:r>
      <w:r w:rsidDel="00000000" w:rsidR="00000000" w:rsidRPr="00000000">
        <w:rPr>
          <w:sz w:val="20"/>
          <w:szCs w:val="20"/>
          <w:rtl w:val="0"/>
        </w:rPr>
        <w:t xml:space="preserve">P.O. - 673601, K</w:t>
      </w:r>
      <w:r w:rsidDel="00000000" w:rsidR="00000000" w:rsidRPr="00000000">
        <w:rPr>
          <w:sz w:val="16"/>
          <w:szCs w:val="16"/>
          <w:rtl w:val="0"/>
        </w:rPr>
        <w:t xml:space="preserve">OZHIKODE</w:t>
      </w:r>
      <w:r w:rsidDel="00000000" w:rsidR="00000000" w:rsidRPr="00000000">
        <w:rPr>
          <w:sz w:val="20"/>
          <w:szCs w:val="20"/>
          <w:rtl w:val="0"/>
        </w:rPr>
        <w:t xml:space="preserve">, K</w:t>
      </w:r>
      <w:r w:rsidDel="00000000" w:rsidR="00000000" w:rsidRPr="00000000">
        <w:rPr>
          <w:sz w:val="16"/>
          <w:szCs w:val="16"/>
          <w:rtl w:val="0"/>
        </w:rPr>
        <w:t xml:space="preserve">ERALA</w:t>
      </w:r>
      <w:r w:rsidDel="00000000" w:rsidR="00000000" w:rsidRPr="00000000">
        <w:rPr>
          <w:sz w:val="20"/>
          <w:szCs w:val="20"/>
          <w:rtl w:val="0"/>
        </w:rPr>
        <w:t xml:space="preserve">, I</w:t>
      </w:r>
      <w:r w:rsidDel="00000000" w:rsidR="00000000" w:rsidRPr="00000000">
        <w:rPr>
          <w:sz w:val="16"/>
          <w:szCs w:val="16"/>
          <w:rtl w:val="0"/>
        </w:rPr>
        <w:t xml:space="preserve">NDIA</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1C">
      <w:pPr>
        <w:spacing w:before="1" w:lineRule="auto"/>
        <w:ind w:left="432" w:right="149" w:firstLine="0"/>
        <w:jc w:val="center"/>
        <w:rPr>
          <w:sz w:val="24"/>
          <w:szCs w:val="24"/>
        </w:rPr>
        <w:sectPr>
          <w:pgSz w:h="14180" w:w="9980" w:orient="portrait"/>
          <w:pgMar w:bottom="280" w:top="1320" w:left="1060" w:right="1060" w:header="360" w:footer="360"/>
          <w:pgNumType w:start="1"/>
        </w:sectPr>
      </w:pPr>
      <w:r w:rsidDel="00000000" w:rsidR="00000000" w:rsidRPr="00000000">
        <w:rPr>
          <w:sz w:val="24"/>
          <w:szCs w:val="24"/>
          <w:rtl w:val="0"/>
        </w:rPr>
        <w:t xml:space="preserve">February 2023</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sectPr>
          <w:type w:val="nextPage"/>
          <w:pgSz w:h="14180" w:w="9980" w:orient="portrait"/>
          <w:pgMar w:bottom="280" w:top="1320" w:left="1060" w:right="1060" w:header="360" w:footer="360"/>
        </w:sect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spacing w:before="105" w:lineRule="auto"/>
        <w:ind w:left="435" w:right="136" w:firstLine="0"/>
        <w:jc w:val="center"/>
        <w:rPr>
          <w:b w:val="1"/>
          <w:sz w:val="24"/>
          <w:szCs w:val="24"/>
        </w:rPr>
      </w:pPr>
      <w:r w:rsidDel="00000000" w:rsidR="00000000" w:rsidRPr="00000000">
        <w:rPr>
          <w:b w:val="1"/>
          <w:sz w:val="24"/>
          <w:szCs w:val="24"/>
          <w:rtl w:val="0"/>
        </w:rPr>
        <w:t xml:space="preserve">© AUTHOR, (2023)</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 w:lineRule="auto"/>
        <w:ind w:left="435" w:right="149"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NIT Calicut has the sole ownership of Patents and Software Copyrights resulting out of this Thesis work. NIT Calicut has the royalty-free permission to reproduce and distribute copies of this Thesis for teaching and research as well as for dissemination of teaching and research in other academic institutions.</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32" w:right="14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4180" w:w="9980" w:orient="portrait"/>
          <w:pgMar w:bottom="280" w:top="1320" w:left="1060" w:right="1060" w:header="360" w:footer="360"/>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iii</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sectPr>
          <w:type w:val="nextPage"/>
          <w:pgSz w:h="14180" w:w="9980" w:orient="portrait"/>
          <w:pgMar w:bottom="280" w:top="1320" w:left="1060" w:right="1060" w:header="360" w:footer="360"/>
        </w:sect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53">
      <w:pPr>
        <w:spacing w:before="97" w:lineRule="auto"/>
        <w:ind w:left="392" w:right="149" w:firstLine="0"/>
        <w:jc w:val="center"/>
        <w:rPr>
          <w:i w:val="1"/>
          <w:sz w:val="24"/>
          <w:szCs w:val="24"/>
        </w:rPr>
      </w:pPr>
      <w:r w:rsidDel="00000000" w:rsidR="00000000" w:rsidRPr="00000000">
        <w:rPr>
          <w:i w:val="1"/>
          <w:sz w:val="24"/>
          <w:szCs w:val="24"/>
          <w:rtl w:val="0"/>
        </w:rPr>
        <w:t xml:space="preserve">I would like to dedicate this thesis to my loving parents . .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27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4180" w:w="9980" w:orient="portrait"/>
          <w:pgMar w:bottom="280" w:top="1320" w:left="1060" w:right="1060" w:header="360" w:footer="360"/>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sectPr>
          <w:type w:val="nextPage"/>
          <w:pgSz w:h="14180" w:w="9980" w:orient="portrait"/>
          <w:pgMar w:bottom="280" w:top="1320" w:left="1060" w:right="1060" w:header="360" w:footer="360"/>
        </w:sect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7">
      <w:pPr>
        <w:pStyle w:val="Heading2"/>
        <w:ind w:left="136" w:firstLine="0"/>
        <w:rPr/>
      </w:pPr>
      <w:r w:rsidDel="00000000" w:rsidR="00000000" w:rsidRPr="00000000">
        <w:rPr>
          <w:rtl w:val="0"/>
        </w:rPr>
        <w:t xml:space="preserve">Acknowledgements</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7" w:line="240" w:lineRule="auto"/>
        <w:ind w:left="42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And I would like to acknowledge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 w:right="14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4180" w:w="9980" w:orient="portrait"/>
          <w:pgMar w:bottom="280" w:top="1320" w:left="1060" w:right="1060" w:header="360" w:footer="360"/>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vii</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sectPr>
          <w:type w:val="nextPage"/>
          <w:pgSz w:h="14180" w:w="9980" w:orient="portrait"/>
          <w:pgMar w:bottom="280" w:top="1320" w:left="1060" w:right="1060" w:header="360" w:footer="360"/>
        </w:sect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9F">
      <w:pPr>
        <w:pStyle w:val="Heading2"/>
        <w:ind w:left="432" w:firstLine="0"/>
        <w:rPr/>
      </w:pPr>
      <w:r w:rsidDel="00000000" w:rsidR="00000000" w:rsidRPr="00000000">
        <w:rPr>
          <w:rtl w:val="0"/>
        </w:rPr>
        <w:t xml:space="preserve">Declaration</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A1">
      <w:pPr>
        <w:spacing w:before="328" w:line="290" w:lineRule="auto"/>
        <w:ind w:left="426" w:right="149" w:firstLine="7.999999999999972"/>
        <w:jc w:val="both"/>
        <w:rPr>
          <w:sz w:val="24"/>
          <w:szCs w:val="24"/>
        </w:rPr>
      </w:pPr>
      <w:r w:rsidDel="00000000" w:rsidR="00000000" w:rsidRPr="00000000">
        <w:rPr>
          <w:sz w:val="24"/>
          <w:szCs w:val="24"/>
          <w:rtl w:val="0"/>
        </w:rPr>
        <w:t xml:space="preserve">I hereby declare that except where specific reference is made to the work of others, the contents of this thesis are original and have not been submitted in whole or in part for consideration for any other degree or qualification in this, or any other university. This thesis is my own work and contains nothing which is the outcome of work done in collaboration with others, except as specified in the text and Acknowledgements.</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A7">
      <w:pPr>
        <w:tabs>
          <w:tab w:val="left" w:leader="none" w:pos="4891"/>
        </w:tabs>
        <w:spacing w:before="97" w:lineRule="auto"/>
        <w:ind w:left="3742" w:right="0" w:firstLine="0"/>
        <w:jc w:val="left"/>
        <w:rPr>
          <w:sz w:val="24"/>
          <w:szCs w:val="24"/>
        </w:rPr>
      </w:pPr>
      <w:r w:rsidDel="00000000" w:rsidR="00000000" w:rsidRPr="00000000">
        <w:rPr>
          <w:sz w:val="24"/>
          <w:szCs w:val="24"/>
          <w:rtl w:val="0"/>
        </w:rPr>
        <w:t xml:space="preserve">Signature</w:t>
        <w:tab/>
        <w:t xml:space="preserve">:</w:t>
      </w:r>
    </w:p>
    <w:p w:rsidR="00000000" w:rsidDel="00000000" w:rsidP="00000000" w:rsidRDefault="00000000" w:rsidRPr="00000000" w14:paraId="000000A8">
      <w:pPr>
        <w:tabs>
          <w:tab w:val="left" w:leader="none" w:pos="4882"/>
        </w:tabs>
        <w:spacing w:before="59" w:lineRule="auto"/>
        <w:ind w:left="3742" w:right="0" w:firstLine="0"/>
        <w:jc w:val="left"/>
        <w:rPr>
          <w:sz w:val="24"/>
          <w:szCs w:val="24"/>
        </w:rPr>
      </w:pPr>
      <w:r w:rsidDel="00000000" w:rsidR="00000000" w:rsidRPr="00000000">
        <w:rPr>
          <w:sz w:val="24"/>
          <w:szCs w:val="24"/>
          <w:rtl w:val="0"/>
        </w:rPr>
        <w:t xml:space="preserve">Name</w:t>
        <w:tab/>
        <w:t xml:space="preserve">: AUTHOR</w:t>
      </w:r>
    </w:p>
    <w:p w:rsidR="00000000" w:rsidDel="00000000" w:rsidP="00000000" w:rsidRDefault="00000000" w:rsidRPr="00000000" w14:paraId="000000A9">
      <w:pPr>
        <w:tabs>
          <w:tab w:val="left" w:leader="none" w:pos="4877"/>
        </w:tabs>
        <w:spacing w:before="58" w:lineRule="auto"/>
        <w:ind w:left="3742" w:right="0" w:firstLine="0"/>
        <w:jc w:val="left"/>
        <w:rPr>
          <w:sz w:val="24"/>
          <w:szCs w:val="24"/>
        </w:rPr>
      </w:pPr>
      <w:r w:rsidDel="00000000" w:rsidR="00000000" w:rsidRPr="00000000">
        <w:rPr>
          <w:sz w:val="24"/>
          <w:szCs w:val="24"/>
          <w:rtl w:val="0"/>
        </w:rPr>
        <w:t xml:space="preserve">Roll No</w:t>
        <w:tab/>
        <w:t xml:space="preserve">: PXXXXXXXX</w:t>
      </w:r>
    </w:p>
    <w:p w:rsidR="00000000" w:rsidDel="00000000" w:rsidP="00000000" w:rsidRDefault="00000000" w:rsidRPr="00000000" w14:paraId="000000AA">
      <w:pPr>
        <w:spacing w:before="59" w:line="290" w:lineRule="auto"/>
        <w:ind w:left="435" w:right="6256" w:firstLine="0"/>
        <w:jc w:val="left"/>
        <w:rPr>
          <w:sz w:val="24"/>
          <w:szCs w:val="24"/>
        </w:rPr>
      </w:pPr>
      <w:r w:rsidDel="00000000" w:rsidR="00000000" w:rsidRPr="00000000">
        <w:rPr>
          <w:sz w:val="24"/>
          <w:szCs w:val="24"/>
          <w:rtl w:val="0"/>
        </w:rPr>
        <w:t xml:space="preserve">NIT Calicut 20/01/2023</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 w:line="240" w:lineRule="auto"/>
        <w:ind w:left="432" w:right="14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4180" w:w="9980" w:orient="portrait"/>
          <w:pgMar w:bottom="280" w:top="1320" w:left="1060" w:right="1060" w:header="360" w:footer="360"/>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ix</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sectPr>
          <w:type w:val="nextPage"/>
          <w:pgSz w:h="14180" w:w="9980" w:orient="portrait"/>
          <w:pgMar w:bottom="280" w:top="1320" w:left="1060" w:right="1060" w:header="360" w:footer="360"/>
        </w:sect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5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07363" cy="1219200"/>
            <wp:effectExtent b="0" l="0" r="0" t="0"/>
            <wp:docPr id="32"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1007363"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pStyle w:val="Heading2"/>
        <w:spacing w:before="81" w:lineRule="auto"/>
        <w:ind w:left="435" w:right="92" w:firstLine="0"/>
        <w:rPr/>
      </w:pPr>
      <w:r w:rsidDel="00000000" w:rsidR="00000000" w:rsidRPr="00000000">
        <w:rPr>
          <w:rtl w:val="0"/>
        </w:rPr>
        <w:t xml:space="preserve">Certificate</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61"/>
          <w:szCs w:val="61"/>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 w:lineRule="auto"/>
        <w:ind w:left="435" w:right="142" w:hanging="7.00000000000002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is to certify that the thesis entitled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Lorem ipsum dolor sit amet, consectetur adipiscing elit.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submitted by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AUTHOR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National Institute of Technology Calicut for the award of the degree of Doctor of Philosophy is a bonafide record of the research work carried out by her under our supervision and guidance. The content of the thesis, in full or parts have not been submitted to any other institute or university for the award of any degree or diploma.</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09"/>
        </w:tabs>
        <w:spacing w:after="0" w:before="221" w:line="240" w:lineRule="auto"/>
        <w:ind w:left="43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Supervisor 1</w:t>
        <w:tab/>
        <w:t xml:space="preserve">Supervisor 2</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09"/>
        </w:tabs>
        <w:spacing w:after="0" w:before="73" w:line="240" w:lineRule="auto"/>
        <w:ind w:left="43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Professor</w:t>
        <w:tab/>
        <w:t xml:space="preserve">Professor</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09"/>
        </w:tabs>
        <w:spacing w:after="0" w:before="72" w:line="240" w:lineRule="auto"/>
        <w:ind w:left="43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Computer Science and Engg.</w:t>
        <w:tab/>
        <w:t xml:space="preserve">Electronics and Comm. Engg.</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09"/>
        </w:tabs>
        <w:spacing w:after="0" w:before="72" w:line="240" w:lineRule="auto"/>
        <w:ind w:left="43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NIT Calicut</w:t>
        <w:tab/>
        <w:t xml:space="preserve">NIT Calicut</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9">
      <w:pPr>
        <w:tabs>
          <w:tab w:val="left" w:leader="none" w:pos="2622"/>
          <w:tab w:val="left" w:leader="none" w:pos="4195"/>
        </w:tabs>
        <w:spacing w:before="159" w:line="309" w:lineRule="auto"/>
        <w:ind w:left="427" w:right="153" w:firstLine="1.0000000000000142"/>
        <w:jc w:val="both"/>
        <w:rPr>
          <w:sz w:val="22"/>
          <w:szCs w:val="22"/>
        </w:rPr>
      </w:pPr>
      <w:r w:rsidDel="00000000" w:rsidR="00000000" w:rsidRPr="00000000">
        <w:rPr>
          <w:i w:val="1"/>
          <w:sz w:val="22"/>
          <w:szCs w:val="22"/>
          <w:rtl w:val="0"/>
        </w:rPr>
        <w:t xml:space="preserve">Place : </w:t>
      </w:r>
      <w:r w:rsidDel="00000000" w:rsidR="00000000" w:rsidRPr="00000000">
        <w:rPr>
          <w:sz w:val="22"/>
          <w:szCs w:val="22"/>
          <w:rtl w:val="0"/>
        </w:rPr>
        <w:t xml:space="preserve">NIT Calicut</w:t>
        <w:tab/>
        <w:tab/>
      </w:r>
      <w:r w:rsidDel="00000000" w:rsidR="00000000" w:rsidRPr="00000000">
        <w:rPr>
          <w:i w:val="1"/>
          <w:sz w:val="22"/>
          <w:szCs w:val="22"/>
          <w:rtl w:val="0"/>
        </w:rPr>
        <w:t xml:space="preserve">Signature of the Head of the department Date :</w:t>
      </w:r>
      <w:r w:rsidDel="00000000" w:rsidR="00000000" w:rsidRPr="00000000">
        <w:rPr>
          <w:i w:val="1"/>
          <w:sz w:val="22"/>
          <w:szCs w:val="22"/>
          <w:u w:val="single"/>
          <w:rtl w:val="0"/>
        </w:rPr>
        <w:t xml:space="preserve">       </w:t>
      </w:r>
      <w:r w:rsidDel="00000000" w:rsidR="00000000" w:rsidRPr="00000000">
        <w:rPr>
          <w:i w:val="1"/>
          <w:sz w:val="22"/>
          <w:szCs w:val="22"/>
          <w:rtl w:val="0"/>
        </w:rPr>
        <w:t xml:space="preserve">/</w:t>
      </w:r>
      <w:r w:rsidDel="00000000" w:rsidR="00000000" w:rsidRPr="00000000">
        <w:rPr>
          <w:i w:val="1"/>
          <w:sz w:val="22"/>
          <w:szCs w:val="22"/>
          <w:u w:val="single"/>
          <w:rtl w:val="0"/>
        </w:rPr>
        <w:t xml:space="preserve">      </w:t>
      </w:r>
      <w:r w:rsidDel="00000000" w:rsidR="00000000" w:rsidRPr="00000000">
        <w:rPr>
          <w:i w:val="1"/>
          <w:sz w:val="22"/>
          <w:szCs w:val="22"/>
          <w:rtl w:val="0"/>
        </w:rPr>
        <w:t xml:space="preserve">/</w:t>
      </w:r>
      <w:r w:rsidDel="00000000" w:rsidR="00000000" w:rsidRPr="00000000">
        <w:rPr>
          <w:sz w:val="22"/>
          <w:szCs w:val="22"/>
          <w:u w:val="single"/>
          <w:rtl w:val="0"/>
        </w:rPr>
        <w:t xml:space="preserve"> </w:t>
        <w:tab/>
      </w: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D">
      <w:pPr>
        <w:spacing w:before="231" w:lineRule="auto"/>
        <w:ind w:left="435" w:right="137" w:firstLine="0"/>
        <w:jc w:val="center"/>
        <w:rPr>
          <w:i w:val="1"/>
          <w:sz w:val="22"/>
          <w:szCs w:val="22"/>
        </w:rPr>
      </w:pPr>
      <w:r w:rsidDel="00000000" w:rsidR="00000000" w:rsidRPr="00000000">
        <w:rPr>
          <w:i w:val="1"/>
          <w:sz w:val="22"/>
          <w:szCs w:val="22"/>
          <w:rtl w:val="0"/>
        </w:rPr>
        <w:t xml:space="preserve">(Office Seal)</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1"/>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 w:right="14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4180" w:w="9980" w:orient="portrait"/>
          <w:pgMar w:bottom="280" w:top="1320" w:left="1060" w:right="1060" w:header="360" w:footer="360"/>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xi</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sectPr>
          <w:type w:val="nextPage"/>
          <w:pgSz w:h="14180" w:w="9980" w:orient="portrait"/>
          <w:pgMar w:bottom="280" w:top="1320" w:left="1060" w:right="1060" w:header="360" w:footer="360"/>
        </w:sect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C">
      <w:pPr>
        <w:pStyle w:val="Heading2"/>
        <w:ind w:left="421" w:firstLine="0"/>
        <w:rPr/>
      </w:pPr>
      <w:r w:rsidDel="00000000" w:rsidR="00000000" w:rsidRPr="00000000">
        <w:rPr>
          <w:rtl w:val="0"/>
        </w:rPr>
        <w:t xml:space="preserve">Thesis Evaluation</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DE">
      <w:pPr>
        <w:tabs>
          <w:tab w:val="left" w:leader="none" w:pos="1497"/>
          <w:tab w:val="left" w:leader="none" w:pos="1994"/>
          <w:tab w:val="left" w:leader="none" w:pos="2819"/>
        </w:tabs>
        <w:spacing w:before="337" w:line="309" w:lineRule="auto"/>
        <w:ind w:left="435" w:right="149" w:firstLine="0"/>
        <w:jc w:val="center"/>
        <w:rPr>
          <w:sz w:val="22"/>
          <w:szCs w:val="22"/>
        </w:rPr>
      </w:pPr>
      <w:r w:rsidDel="00000000" w:rsidR="00000000" w:rsidRPr="00000000">
        <w:rPr>
          <w:sz w:val="22"/>
          <w:szCs w:val="22"/>
          <w:rtl w:val="0"/>
        </w:rPr>
        <w:t xml:space="preserve">This is to certify that </w:t>
      </w:r>
      <w:r w:rsidDel="00000000" w:rsidR="00000000" w:rsidRPr="00000000">
        <w:rPr>
          <w:b w:val="1"/>
          <w:sz w:val="22"/>
          <w:szCs w:val="22"/>
          <w:rtl w:val="0"/>
        </w:rPr>
        <w:t xml:space="preserve">Ms. AUTHOR </w:t>
      </w:r>
      <w:r w:rsidDel="00000000" w:rsidR="00000000" w:rsidRPr="00000000">
        <w:rPr>
          <w:sz w:val="22"/>
          <w:szCs w:val="22"/>
          <w:rtl w:val="0"/>
        </w:rPr>
        <w:t xml:space="preserve">(Roll No: PXXXXXXXX) has successfully defended the Thesis entitled </w:t>
      </w:r>
      <w:r w:rsidDel="00000000" w:rsidR="00000000" w:rsidRPr="00000000">
        <w:rPr>
          <w:b w:val="1"/>
          <w:sz w:val="22"/>
          <w:szCs w:val="22"/>
          <w:rtl w:val="0"/>
        </w:rPr>
        <w:t xml:space="preserve">Lorem ipsum dolor sit amet, consectetur adipiscing elit. </w:t>
      </w:r>
      <w:r w:rsidDel="00000000" w:rsidR="00000000" w:rsidRPr="00000000">
        <w:rPr>
          <w:sz w:val="22"/>
          <w:szCs w:val="22"/>
          <w:rtl w:val="0"/>
        </w:rPr>
        <w:t xml:space="preserve">on</w:t>
      </w:r>
      <w:r w:rsidDel="00000000" w:rsidR="00000000" w:rsidRPr="00000000">
        <w:rPr>
          <w:sz w:val="22"/>
          <w:szCs w:val="22"/>
          <w:u w:val="single"/>
          <w:rtl w:val="0"/>
        </w:rPr>
        <w:tab/>
      </w:r>
      <w:r w:rsidDel="00000000" w:rsidR="00000000" w:rsidRPr="00000000">
        <w:rPr>
          <w:sz w:val="22"/>
          <w:szCs w:val="22"/>
          <w:rtl w:val="0"/>
        </w:rPr>
        <w:t xml:space="preserve">/</w:t>
      </w:r>
      <w:r w:rsidDel="00000000" w:rsidR="00000000" w:rsidRPr="00000000">
        <w:rPr>
          <w:sz w:val="22"/>
          <w:szCs w:val="22"/>
          <w:u w:val="single"/>
          <w:rtl w:val="0"/>
        </w:rPr>
        <w:tab/>
      </w:r>
      <w:r w:rsidDel="00000000" w:rsidR="00000000" w:rsidRPr="00000000">
        <w:rPr>
          <w:sz w:val="22"/>
          <w:szCs w:val="22"/>
          <w:rtl w:val="0"/>
        </w:rPr>
        <w:t xml:space="preserve">/ </w:t>
      </w:r>
      <w:r w:rsidDel="00000000" w:rsidR="00000000" w:rsidRPr="00000000">
        <w:rPr>
          <w:sz w:val="22"/>
          <w:szCs w:val="22"/>
          <w:u w:val="single"/>
          <w:rtl w:val="0"/>
        </w:rPr>
        <w:t xml:space="preserve"> </w:t>
        <w:tab/>
      </w: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425" w:right="14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committee recommends the candidate for the award of the degree of</w:t>
      </w:r>
    </w:p>
    <w:p w:rsidR="00000000" w:rsidDel="00000000" w:rsidP="00000000" w:rsidRDefault="00000000" w:rsidRPr="00000000" w14:paraId="000000E1">
      <w:pPr>
        <w:pStyle w:val="Heading5"/>
        <w:spacing w:before="73" w:lineRule="auto"/>
        <w:ind w:left="435" w:right="114" w:firstLine="0"/>
        <w:jc w:val="center"/>
        <w:rPr>
          <w:b w:val="0"/>
        </w:rPr>
      </w:pPr>
      <w:r w:rsidDel="00000000" w:rsidR="00000000" w:rsidRPr="00000000">
        <w:rPr>
          <w:rtl w:val="0"/>
        </w:rPr>
        <w:t xml:space="preserve">Doctor of Philosophy</w:t>
      </w:r>
      <w:r w:rsidDel="00000000" w:rsidR="00000000" w:rsidRPr="00000000">
        <w:rPr>
          <w:b w:val="0"/>
          <w:rtl w:val="0"/>
        </w:rPr>
        <w:t xml:space="preserve">.</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3225800</wp:posOffset>
                </wp:positionH>
                <wp:positionV relativeFrom="paragraph">
                  <wp:posOffset>215900</wp:posOffset>
                </wp:positionV>
                <wp:extent cx="1270" cy="12700"/>
                <wp:effectExtent b="0" l="0" r="0" t="0"/>
                <wp:wrapTopAndBottom distB="0" distT="0"/>
                <wp:docPr id="16" name=""/>
                <a:graphic>
                  <a:graphicData uri="http://schemas.microsoft.com/office/word/2010/wordprocessingShape">
                    <wps:wsp>
                      <wps:cNvSpPr/>
                      <wps:cNvPr id="16" name="Shape 16"/>
                      <wps:spPr>
                        <a:xfrm>
                          <a:off x="5095493" y="3779365"/>
                          <a:ext cx="1847215" cy="1270"/>
                        </a:xfrm>
                        <a:custGeom>
                          <a:rect b="b" l="l" r="r" t="t"/>
                          <a:pathLst>
                            <a:path extrusionOk="0" h="1270" w="1847215">
                              <a:moveTo>
                                <a:pt x="0" y="0"/>
                              </a:moveTo>
                              <a:lnTo>
                                <a:pt x="1847215"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3225800</wp:posOffset>
                </wp:positionH>
                <wp:positionV relativeFrom="paragraph">
                  <wp:posOffset>215900</wp:posOffset>
                </wp:positionV>
                <wp:extent cx="1270" cy="12700"/>
                <wp:effectExtent b="0" l="0" r="0" t="0"/>
                <wp:wrapTopAndBottom distB="0" distT="0"/>
                <wp:docPr id="16" name="image17.png"/>
                <a:graphic>
                  <a:graphicData uri="http://schemas.openxmlformats.org/drawingml/2006/picture">
                    <pic:pic>
                      <pic:nvPicPr>
                        <pic:cNvPr id="0" name="image17.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381000</wp:posOffset>
                </wp:positionH>
                <wp:positionV relativeFrom="paragraph">
                  <wp:posOffset>215900</wp:posOffset>
                </wp:positionV>
                <wp:extent cx="1270" cy="12700"/>
                <wp:effectExtent b="0" l="0" r="0" t="0"/>
                <wp:wrapTopAndBottom distB="0" distT="0"/>
                <wp:docPr id="12" name=""/>
                <a:graphic>
                  <a:graphicData uri="http://schemas.microsoft.com/office/word/2010/wordprocessingShape">
                    <wps:wsp>
                      <wps:cNvSpPr/>
                      <wps:cNvPr id="12" name="Shape 12"/>
                      <wps:spPr>
                        <a:xfrm>
                          <a:off x="5095493" y="3779365"/>
                          <a:ext cx="1847215" cy="1270"/>
                        </a:xfrm>
                        <a:custGeom>
                          <a:rect b="b" l="l" r="r" t="t"/>
                          <a:pathLst>
                            <a:path extrusionOk="0" h="1270" w="1847215">
                              <a:moveTo>
                                <a:pt x="0" y="0"/>
                              </a:moveTo>
                              <a:lnTo>
                                <a:pt x="1847215"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215900</wp:posOffset>
                </wp:positionV>
                <wp:extent cx="1270" cy="12700"/>
                <wp:effectExtent b="0" l="0" r="0" t="0"/>
                <wp:wrapTopAndBottom distB="0" distT="0"/>
                <wp:docPr id="12"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75"/>
        </w:tabs>
        <w:spacing w:after="0" w:before="97" w:line="240" w:lineRule="auto"/>
        <w:ind w:left="19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Signature of External Examiner</w:t>
        <w:tab/>
        <w:t xml:space="preserve">Signature of Internal Examiner</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27" w:right="14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4180" w:w="9980" w:orient="portrait"/>
          <w:pgMar w:bottom="280" w:top="1320" w:left="1060" w:right="1060" w:header="360" w:footer="360"/>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xiii</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sectPr>
          <w:type w:val="nextPage"/>
          <w:pgSz w:h="14180" w:w="9980" w:orient="portrait"/>
          <w:pgMar w:bottom="280" w:top="1320" w:left="1060" w:right="1060" w:header="360" w:footer="360"/>
        </w:sect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3">
      <w:pPr>
        <w:pStyle w:val="Heading2"/>
        <w:ind w:left="420" w:firstLine="0"/>
        <w:rPr/>
      </w:pPr>
      <w:r w:rsidDel="00000000" w:rsidR="00000000" w:rsidRPr="00000000">
        <w:rPr>
          <w:rtl w:val="0"/>
        </w:rPr>
        <w:t xml:space="preserve">Abstract</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7" w:line="309" w:lineRule="auto"/>
        <w:ind w:left="427" w:right="135" w:firstLine="1.0000000000000142"/>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part of the thesis will be the most widely published and most read because it will be published in Dissertation Abstracts International. It is best written towards the end, but not at the very last minute because you will probably need several drafts. It should be a distillation of the thesis: a concise description of the problem(s) addressed and your method of solving it/them, your results and conclusions. An abstract must be self- contained. Usually they do not contain references. When a reference is necessary, its details should be included in the text of the abstract. The number of words may be limited to 1000 not exceeding two pages of spacing 1.5 and font type Times New Roman with size 11. The abstract should be followed by the keywords (index terms) in the same page with the title Keywords in bold face and italics</w:t>
      </w:r>
    </w:p>
    <w:p w:rsidR="00000000" w:rsidDel="00000000" w:rsidP="00000000" w:rsidRDefault="00000000" w:rsidRPr="00000000" w14:paraId="00000106">
      <w:pPr>
        <w:spacing w:before="206" w:lineRule="auto"/>
        <w:ind w:left="428" w:right="0" w:firstLine="0"/>
        <w:jc w:val="both"/>
        <w:rPr>
          <w:sz w:val="22"/>
          <w:szCs w:val="22"/>
        </w:rPr>
      </w:pPr>
      <w:r w:rsidDel="00000000" w:rsidR="00000000" w:rsidRPr="00000000">
        <w:rPr>
          <w:b w:val="1"/>
          <w:i w:val="1"/>
          <w:sz w:val="22"/>
          <w:szCs w:val="22"/>
          <w:rtl w:val="0"/>
        </w:rPr>
        <w:t xml:space="preserve">Keywords </w:t>
      </w:r>
      <w:r w:rsidDel="00000000" w:rsidR="00000000" w:rsidRPr="00000000">
        <w:rPr>
          <w:sz w:val="22"/>
          <w:szCs w:val="22"/>
          <w:rtl w:val="0"/>
        </w:rPr>
        <w:t xml:space="preserve">:- Keyword1, Keyword2</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27" w:right="14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4180" w:w="9980" w:orient="portrait"/>
          <w:pgMar w:bottom="280" w:top="1320" w:left="1060" w:right="1060" w:header="360" w:footer="360"/>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xv</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sectPr>
          <w:type w:val="nextPage"/>
          <w:pgSz w:h="14180" w:w="9980" w:orient="portrait"/>
          <w:pgMar w:bottom="280" w:top="1320" w:left="1060" w:right="1060" w:header="360" w:footer="360"/>
        </w:sect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bookmark=id.gjdgxs" w:id="0"/>
    <w:bookmarkEnd w:id="0"/>
    <w:p w:rsidR="00000000" w:rsidDel="00000000" w:rsidP="00000000" w:rsidRDefault="00000000" w:rsidRPr="00000000" w14:paraId="0000011E">
      <w:pPr>
        <w:pStyle w:val="Heading1"/>
        <w:spacing w:before="118" w:lineRule="auto"/>
        <w:ind w:left="435" w:firstLine="0"/>
        <w:rPr/>
      </w:pPr>
      <w:r w:rsidDel="00000000" w:rsidR="00000000" w:rsidRPr="00000000">
        <w:rPr>
          <w:rtl w:val="0"/>
        </w:rPr>
        <w:t xml:space="preserve">Contents</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83"/>
          <w:szCs w:val="83"/>
          <w:u w:val="none"/>
          <w:shd w:fill="auto" w:val="clear"/>
          <w:vertAlign w:val="baseline"/>
        </w:rPr>
        <w:sectPr>
          <w:type w:val="nextPage"/>
          <w:pgSz w:h="14180" w:w="9980" w:orient="portrait"/>
          <w:pgMar w:bottom="1107" w:top="1320" w:left="1060" w:right="1060" w:header="360" w:footer="360"/>
        </w:sect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7554"/>
        </w:tabs>
        <w:spacing w:after="0" w:before="0" w:line="240" w:lineRule="auto"/>
        <w:ind w:left="283"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1fob9te">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Nomenclature</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hyperlink w:anchor="_heading=h.1fob9te">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xix</w:t>
        </w:r>
      </w:hyperlink>
      <w:r w:rsidDel="00000000" w:rsidR="00000000" w:rsidRPr="00000000">
        <w:rPr>
          <w:rtl w:val="0"/>
        </w:rPr>
      </w:r>
    </w:p>
    <w:p w:rsidR="00000000" w:rsidDel="00000000" w:rsidP="00000000" w:rsidRDefault="00000000" w:rsidRPr="00000000" w14:paraId="0000012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762"/>
          <w:tab w:val="left" w:leader="none" w:pos="763"/>
          <w:tab w:val="right" w:leader="none" w:pos="7706"/>
        </w:tabs>
        <w:spacing w:after="0" w:before="290" w:line="240" w:lineRule="auto"/>
        <w:ind w:left="762" w:right="0" w:hanging="328"/>
        <w:jc w:val="left"/>
        <w:rPr/>
      </w:pPr>
      <w:hyperlink w:anchor="_heading=h.2et92p0">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Introduction</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hyperlink w:anchor="_heading=h.2et92p0">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w:t>
        </w:r>
      </w:hyperlink>
      <w:r w:rsidDel="00000000" w:rsidR="00000000" w:rsidRPr="00000000">
        <w:rPr>
          <w:rtl w:val="0"/>
        </w:rPr>
      </w:r>
    </w:p>
    <w:p w:rsidR="00000000" w:rsidDel="00000000" w:rsidP="00000000" w:rsidRDefault="00000000" w:rsidRPr="00000000" w14:paraId="00000122">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254"/>
          <w:tab w:val="left" w:leader="none" w:pos="1255"/>
          <w:tab w:val="right" w:leader="none" w:pos="7706"/>
        </w:tabs>
        <w:spacing w:after="0" w:before="57" w:line="240" w:lineRule="auto"/>
        <w:ind w:left="1254" w:right="0" w:hanging="493"/>
        <w:jc w:val="left"/>
        <w:rPr/>
      </w:pPr>
      <w:hyperlink w:anchor="_heading=h.3dy6vkm">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What is loren ipsum? Title with math </w:t>
        </w:r>
      </w:hyperlink>
      <w:hyperlink w:anchor="_heading=h.3dy6vkm">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σ</w:t>
        </w:r>
      </w:hyperlink>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ab/>
      </w:r>
      <w:hyperlink w:anchor="_heading=h.3dy6vkm">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hyperlink>
      <w:r w:rsidDel="00000000" w:rsidR="00000000" w:rsidRPr="00000000">
        <w:rPr>
          <w:rtl w:val="0"/>
        </w:rPr>
      </w:r>
    </w:p>
    <w:p w:rsidR="00000000" w:rsidDel="00000000" w:rsidP="00000000" w:rsidRDefault="00000000" w:rsidRPr="00000000" w14:paraId="00000123">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254"/>
          <w:tab w:val="left" w:leader="none" w:pos="1255"/>
          <w:tab w:val="right" w:leader="none" w:pos="7706"/>
        </w:tabs>
        <w:spacing w:after="0" w:before="72" w:line="240" w:lineRule="auto"/>
        <w:ind w:left="1254" w:right="0" w:hanging="493"/>
        <w:jc w:val="left"/>
        <w:rPr/>
      </w:pPr>
      <w:hyperlink w:anchor="_heading=h.4d34og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Why do we use loren ipsum?</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hyperlink w:anchor="_heading=h.4d34og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hyperlink>
      <w:r w:rsidDel="00000000" w:rsidR="00000000" w:rsidRPr="00000000">
        <w:rPr>
          <w:rtl w:val="0"/>
        </w:rPr>
      </w:r>
    </w:p>
    <w:p w:rsidR="00000000" w:rsidDel="00000000" w:rsidP="00000000" w:rsidRDefault="00000000" w:rsidRPr="00000000" w14:paraId="00000124">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254"/>
          <w:tab w:val="left" w:leader="none" w:pos="1255"/>
          <w:tab w:val="right" w:leader="none" w:pos="7706"/>
        </w:tabs>
        <w:spacing w:after="0" w:before="72" w:line="240" w:lineRule="auto"/>
        <w:ind w:left="1254" w:right="0" w:hanging="493"/>
        <w:jc w:val="left"/>
        <w:rPr/>
      </w:pPr>
      <w:hyperlink w:anchor="_heading=h.17dp8vu">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Where does it come from?</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hyperlink w:anchor="_heading=h.17dp8vu">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hyperlink>
      <w:r w:rsidDel="00000000" w:rsidR="00000000" w:rsidRPr="00000000">
        <w:rPr>
          <w:rtl w:val="0"/>
        </w:rPr>
      </w:r>
    </w:p>
    <w:p w:rsidR="00000000" w:rsidDel="00000000" w:rsidP="00000000" w:rsidRDefault="00000000" w:rsidRPr="00000000" w14:paraId="0000012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762"/>
          <w:tab w:val="left" w:leader="none" w:pos="763"/>
          <w:tab w:val="right" w:leader="none" w:pos="7706"/>
        </w:tabs>
        <w:spacing w:after="0" w:before="291" w:line="240" w:lineRule="auto"/>
        <w:ind w:left="762" w:right="0" w:hanging="328"/>
        <w:jc w:val="left"/>
        <w:rPr/>
      </w:pPr>
      <w:hyperlink w:anchor="_heading=h.26in1rg">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My second chapter</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hyperlink w:anchor="_heading=h.26in1rg">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w:t>
        </w:r>
      </w:hyperlink>
      <w:r w:rsidDel="00000000" w:rsidR="00000000" w:rsidRPr="00000000">
        <w:rPr>
          <w:rtl w:val="0"/>
        </w:rPr>
      </w:r>
    </w:p>
    <w:p w:rsidR="00000000" w:rsidDel="00000000" w:rsidP="00000000" w:rsidRDefault="00000000" w:rsidRPr="00000000" w14:paraId="00000126">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264"/>
          <w:tab w:val="left" w:leader="none" w:pos="1265"/>
          <w:tab w:val="right" w:leader="none" w:pos="7706"/>
        </w:tabs>
        <w:spacing w:after="0" w:before="72" w:line="240" w:lineRule="auto"/>
        <w:ind w:left="1264" w:right="0" w:hanging="503"/>
        <w:jc w:val="left"/>
        <w:rPr/>
      </w:pPr>
      <w:hyperlink w:anchor="_heading=h.35nkun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Short title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hyperlink w:anchor="_heading=h.35nkun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hyperlink>
      <w:r w:rsidDel="00000000" w:rsidR="00000000" w:rsidRPr="00000000">
        <w:rPr>
          <w:rtl w:val="0"/>
        </w:rPr>
      </w:r>
    </w:p>
    <w:p w:rsidR="00000000" w:rsidDel="00000000" w:rsidP="00000000" w:rsidRDefault="00000000" w:rsidRPr="00000000" w14:paraId="0000012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762"/>
          <w:tab w:val="left" w:leader="none" w:pos="763"/>
          <w:tab w:val="right" w:leader="none" w:pos="7706"/>
        </w:tabs>
        <w:spacing w:after="0" w:before="290" w:line="240" w:lineRule="auto"/>
        <w:ind w:left="762" w:right="0" w:hanging="328"/>
        <w:jc w:val="left"/>
        <w:rPr/>
      </w:pPr>
      <w:hyperlink w:anchor="_heading=h.1y810tw">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My third chapter</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hyperlink w:anchor="_heading=h.1y810tw">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w:t>
        </w:r>
      </w:hyperlink>
      <w:r w:rsidDel="00000000" w:rsidR="00000000" w:rsidRPr="00000000">
        <w:rPr>
          <w:rtl w:val="0"/>
        </w:rPr>
      </w:r>
    </w:p>
    <w:p w:rsidR="00000000" w:rsidDel="00000000" w:rsidP="00000000" w:rsidRDefault="00000000" w:rsidRPr="00000000" w14:paraId="00000128">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264"/>
          <w:tab w:val="left" w:leader="none" w:pos="1265"/>
          <w:tab w:val="right" w:leader="none" w:pos="7706"/>
        </w:tabs>
        <w:spacing w:after="0" w:before="72" w:line="240" w:lineRule="auto"/>
        <w:ind w:left="1264" w:right="0" w:hanging="503"/>
        <w:jc w:val="left"/>
        <w:rPr/>
      </w:pPr>
      <w:hyperlink w:anchor="_heading=h.2xcytpi">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First section of the third chapter</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hyperlink w:anchor="_heading=h.2xcytpi">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hyperlink>
      <w:r w:rsidDel="00000000" w:rsidR="00000000" w:rsidRPr="00000000">
        <w:rPr>
          <w:rtl w:val="0"/>
        </w:rPr>
      </w:r>
    </w:p>
    <w:p w:rsidR="00000000" w:rsidDel="00000000" w:rsidP="00000000" w:rsidRDefault="00000000" w:rsidRPr="00000000" w14:paraId="00000129">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962"/>
          <w:tab w:val="left" w:leader="none" w:pos="1963"/>
          <w:tab w:val="right" w:leader="none" w:pos="7706"/>
        </w:tabs>
        <w:spacing w:after="0" w:before="73" w:line="240" w:lineRule="auto"/>
        <w:ind w:left="1962" w:right="0" w:hanging="699"/>
        <w:jc w:val="left"/>
        <w:rPr/>
      </w:pPr>
      <w:hyperlink w:anchor="_heading=h.3whwml4">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First subsection in the first section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hyperlink w:anchor="_heading=h.3whwml4">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hyperlink>
      <w:r w:rsidDel="00000000" w:rsidR="00000000" w:rsidRPr="00000000">
        <w:rPr>
          <w:rtl w:val="0"/>
        </w:rPr>
      </w:r>
    </w:p>
    <w:p w:rsidR="00000000" w:rsidDel="00000000" w:rsidP="00000000" w:rsidRDefault="00000000" w:rsidRPr="00000000" w14:paraId="0000012A">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962"/>
          <w:tab w:val="left" w:leader="none" w:pos="1963"/>
          <w:tab w:val="right" w:leader="none" w:pos="7706"/>
        </w:tabs>
        <w:spacing w:after="0" w:before="72" w:line="240" w:lineRule="auto"/>
        <w:ind w:left="1962" w:right="0" w:hanging="699"/>
        <w:jc w:val="left"/>
        <w:rPr/>
      </w:pPr>
      <w:hyperlink w:anchor="_heading=h.qsh70q">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Second subsection in the first section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hyperlink w:anchor="_heading=h.qsh70q">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hyperlink>
      <w:r w:rsidDel="00000000" w:rsidR="00000000" w:rsidRPr="00000000">
        <w:rPr>
          <w:rtl w:val="0"/>
        </w:rPr>
      </w:r>
    </w:p>
    <w:p w:rsidR="00000000" w:rsidDel="00000000" w:rsidP="00000000" w:rsidRDefault="00000000" w:rsidRPr="00000000" w14:paraId="0000012B">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1955"/>
          <w:tab w:val="left" w:leader="none" w:pos="1956"/>
          <w:tab w:val="right" w:leader="none" w:pos="7706"/>
        </w:tabs>
        <w:spacing w:after="0" w:before="72" w:line="240" w:lineRule="auto"/>
        <w:ind w:left="1955" w:right="0" w:hanging="692"/>
        <w:jc w:val="left"/>
        <w:rPr/>
      </w:pPr>
      <w:hyperlink w:anchor="_heading=h.1pxezwc">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Third subsection in the first section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hyperlink w:anchor="_heading=h.1pxezwc">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hyperlink>
      <w:r w:rsidDel="00000000" w:rsidR="00000000" w:rsidRPr="00000000">
        <w:rPr>
          <w:rtl w:val="0"/>
        </w:rPr>
      </w:r>
    </w:p>
    <w:p w:rsidR="00000000" w:rsidDel="00000000" w:rsidP="00000000" w:rsidRDefault="00000000" w:rsidRPr="00000000" w14:paraId="0000012C">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264"/>
          <w:tab w:val="left" w:leader="none" w:pos="1265"/>
          <w:tab w:val="right" w:leader="none" w:pos="7706"/>
        </w:tabs>
        <w:spacing w:after="0" w:before="72" w:line="240" w:lineRule="auto"/>
        <w:ind w:left="1264" w:right="0" w:hanging="503"/>
        <w:jc w:val="left"/>
        <w:rPr/>
      </w:pPr>
      <w:hyperlink w:anchor="_heading=h.2p2csry">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Second section of the third chapter</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hyperlink w:anchor="_heading=h.2p2csry">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hyperlink>
      <w:r w:rsidDel="00000000" w:rsidR="00000000" w:rsidRPr="00000000">
        <w:rPr>
          <w:rtl w:val="0"/>
        </w:rPr>
      </w:r>
    </w:p>
    <w:p w:rsidR="00000000" w:rsidDel="00000000" w:rsidP="00000000" w:rsidRDefault="00000000" w:rsidRPr="00000000" w14:paraId="0000012D">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257"/>
          <w:tab w:val="left" w:leader="none" w:pos="1258"/>
          <w:tab w:val="right" w:leader="none" w:pos="7706"/>
        </w:tabs>
        <w:spacing w:after="0" w:before="72" w:line="240" w:lineRule="auto"/>
        <w:ind w:left="1257" w:right="0" w:hanging="496.0000000000001"/>
        <w:jc w:val="left"/>
        <w:rPr/>
      </w:pPr>
      <w:hyperlink w:anchor="_heading=h.3o7al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layout of formal tables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hyperlink w:anchor="_heading=h.3o7al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hyperlink>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7554"/>
        </w:tabs>
        <w:spacing w:after="0" w:before="291" w:line="240" w:lineRule="auto"/>
        <w:ind w:left="283"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ihv636">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Details of the Visible output from the Thesis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hyperlink w:anchor="_heading=h.ihv636">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15</w:t>
        </w:r>
      </w:hyperlink>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7554"/>
        </w:tabs>
        <w:spacing w:after="0" w:before="290" w:line="240" w:lineRule="auto"/>
        <w:ind w:left="283"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1hmsyys">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References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hyperlink w:anchor="_heading=h.1hmsyys">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17</w:t>
        </w:r>
      </w:hyperlink>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7554"/>
        </w:tabs>
        <w:spacing w:after="0" w:before="290" w:line="240" w:lineRule="auto"/>
        <w:ind w:left="283"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28h4qwu">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Appendix A   How to install L</w:t>
        </w:r>
      </w:hyperlink>
      <w:hyperlink w:anchor="_heading=h.28h4qwu">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A</w:t>
        </w:r>
      </w:hyperlink>
      <w:hyperlink w:anchor="_heading=h.28h4qwu">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TEX</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r>
      <w:hyperlink w:anchor="_heading=h.28h4qwu">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19</w:t>
        </w:r>
      </w:hyperlink>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7554"/>
        </w:tabs>
        <w:spacing w:after="0" w:before="241" w:line="480" w:lineRule="auto"/>
        <w:ind w:left="283"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37m2jsg">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Appendix B   Installing the CUED class file</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hyperlink w:anchor="_heading=h.37m2jsg">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23</w:t>
        </w:r>
      </w:hyperlink>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480" w:lineRule="auto"/>
        <w:ind w:left="427" w:right="149"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sectPr>
          <w:type w:val="continuous"/>
          <w:pgSz w:h="14180" w:w="9980" w:orient="portrait"/>
          <w:pgMar w:bottom="1107" w:top="1060" w:left="1060" w:right="1060" w:header="360" w:footer="360"/>
        </w:sectPr>
      </w:pPr>
      <w:hyperlink w:anchor="_heading=h.46r0co2">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Index</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tab/>
        <w:tab/>
        <w:tab/>
        <w:tab/>
        <w:tab/>
        <w:tab/>
        <w:tab/>
        <w:tab/>
      </w:r>
      <w:r w:rsidDel="00000000" w:rsidR="00000000" w:rsidRPr="00000000">
        <w:rPr>
          <w:b w:val="1"/>
          <w:rtl w:val="0"/>
        </w:rPr>
        <w:t xml:space="preserve">     </w:t>
      </w:r>
      <w:hyperlink w:anchor="_heading=h.46r0co2">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25</w:t>
        </w:r>
      </w:hyperlink>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64"/>
          <w:szCs w:val="6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64"/>
          <w:szCs w:val="64"/>
          <w:u w:val="none"/>
          <w:shd w:fill="auto" w:val="clear"/>
          <w:vertAlign w:val="baseline"/>
        </w:rPr>
      </w:pPr>
      <w:r w:rsidDel="00000000" w:rsidR="00000000" w:rsidRPr="00000000">
        <w:rPr>
          <w:rtl w:val="0"/>
        </w:rPr>
      </w:r>
    </w:p>
    <w:bookmarkStart w:colFirst="0" w:colLast="0" w:name="bookmark=id.30j0zll" w:id="1"/>
    <w:bookmarkEnd w:id="1"/>
    <w:p w:rsidR="00000000" w:rsidDel="00000000" w:rsidP="00000000" w:rsidRDefault="00000000" w:rsidRPr="00000000" w14:paraId="00000135">
      <w:pPr>
        <w:pStyle w:val="Heading1"/>
        <w:spacing w:before="491" w:lineRule="auto"/>
        <w:ind w:left="435" w:firstLine="0"/>
        <w:rPr/>
      </w:pPr>
      <w:bookmarkStart w:colFirst="0" w:colLast="0" w:name="_heading=h.1fob9te" w:id="2"/>
      <w:bookmarkEnd w:id="2"/>
      <w:r w:rsidDel="00000000" w:rsidR="00000000" w:rsidRPr="00000000">
        <w:rPr>
          <w:rtl w:val="0"/>
        </w:rPr>
        <w:t xml:space="preserve">Nomenclature</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70"/>
          <w:szCs w:val="70"/>
          <w:u w:val="none"/>
          <w:shd w:fill="auto" w:val="clear"/>
          <w:vertAlign w:val="baseline"/>
        </w:rPr>
      </w:pPr>
      <w:r w:rsidDel="00000000" w:rsidR="00000000" w:rsidRPr="00000000">
        <w:rPr>
          <w:rtl w:val="0"/>
        </w:rPr>
      </w:r>
    </w:p>
    <w:p w:rsidR="00000000" w:rsidDel="00000000" w:rsidP="00000000" w:rsidRDefault="00000000" w:rsidRPr="00000000" w14:paraId="00000137">
      <w:pPr>
        <w:pStyle w:val="Heading5"/>
        <w:ind w:firstLine="653"/>
        <w:rPr/>
      </w:pPr>
      <w:r w:rsidDel="00000000" w:rsidR="00000000" w:rsidRPr="00000000">
        <w:rPr>
          <w:rtl w:val="0"/>
        </w:rPr>
        <w:t xml:space="preserve">Roman Symbols</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17"/>
        </w:tabs>
        <w:spacing w:after="0" w:before="0" w:line="240" w:lineRule="auto"/>
        <w:ind w:left="65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complex function</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B">
      <w:pPr>
        <w:pStyle w:val="Heading5"/>
        <w:ind w:firstLine="653"/>
        <w:rPr/>
      </w:pPr>
      <w:r w:rsidDel="00000000" w:rsidR="00000000" w:rsidRPr="00000000">
        <w:rPr>
          <w:rtl w:val="0"/>
        </w:rPr>
        <w:t xml:space="preserve">Greek Symbols</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17"/>
        </w:tabs>
        <w:spacing w:after="0" w:before="236" w:line="240" w:lineRule="auto"/>
        <w:ind w:left="65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γ</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simply closed curve on a complex plane</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17"/>
        </w:tabs>
        <w:spacing w:after="0" w:before="78" w:line="240" w:lineRule="auto"/>
        <w:ind w:left="65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ι</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unit imaginary number </w:t>
      </w:r>
      <w:r w:rsidDel="00000000" w:rsidR="00000000" w:rsidRPr="00000000">
        <w:rPr>
          <w:rFonts w:ascii="Cambria" w:cs="Cambria" w:eastAsia="Cambria" w:hAnsi="Cambria"/>
          <w:b w:val="0"/>
          <w:i w:val="0"/>
          <w:smallCaps w:val="0"/>
          <w:strike w:val="0"/>
          <w:color w:val="000000"/>
          <w:sz w:val="36.66666666666667"/>
          <w:szCs w:val="36.66666666666667"/>
          <w:u w:val="none"/>
          <w:shd w:fill="auto" w:val="clear"/>
          <w:vertAlign w:val="superscript"/>
          <w:rtl w:val="0"/>
        </w:rPr>
        <w:t xml:space="preserv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r w:rsidDel="00000000" w:rsidR="00000000" w:rsidRPr="00000000">
        <mc:AlternateContent>
          <mc:Choice Requires="wps">
            <w:drawing>
              <wp:anchor allowOverlap="1" behindDoc="1" distB="0" distT="0" distL="114300" distR="114300" hidden="0" layoutInCell="1" locked="0" relativeHeight="0" simplePos="0">
                <wp:simplePos x="0" y="0"/>
                <wp:positionH relativeFrom="column">
                  <wp:posOffset>-558799</wp:posOffset>
                </wp:positionH>
                <wp:positionV relativeFrom="paragraph">
                  <wp:posOffset>0</wp:posOffset>
                </wp:positionV>
                <wp:extent cx="0" cy="12700"/>
                <wp:effectExtent b="0" l="0" r="0" t="0"/>
                <wp:wrapNone/>
                <wp:docPr id="23" name=""/>
                <a:graphic>
                  <a:graphicData uri="http://schemas.microsoft.com/office/word/2010/wordprocessingShape">
                    <wps:wsp>
                      <wps:cNvSpPr/>
                      <wps:cNvPr id="23" name="Shape 23"/>
                      <wps:spPr>
                        <a:xfrm>
                          <a:off x="9011994" y="3956963"/>
                          <a:ext cx="176924"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-558799</wp:posOffset>
                </wp:positionH>
                <wp:positionV relativeFrom="paragraph">
                  <wp:posOffset>0</wp:posOffset>
                </wp:positionV>
                <wp:extent cx="0" cy="12700"/>
                <wp:effectExtent b="0" l="0" r="0" t="0"/>
                <wp:wrapNone/>
                <wp:docPr id="23" name="image24.png"/>
                <a:graphic>
                  <a:graphicData uri="http://schemas.openxmlformats.org/drawingml/2006/picture">
                    <pic:pic>
                      <pic:nvPicPr>
                        <pic:cNvPr id="0" name="image24.png"/>
                        <pic:cNvPicPr preferRelativeResize="0"/>
                      </pic:nvPicPr>
                      <pic:blipFill>
                        <a:blip r:embed="rId14"/>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13E">
      <w:pPr>
        <w:tabs>
          <w:tab w:val="left" w:leader="none" w:pos="1417"/>
        </w:tabs>
        <w:spacing w:before="234" w:lineRule="auto"/>
        <w:ind w:left="653" w:right="0" w:firstLine="0"/>
        <w:jc w:val="left"/>
        <w:rPr>
          <w:rFonts w:ascii="Arial" w:cs="Arial" w:eastAsia="Arial" w:hAnsi="Arial"/>
          <w:i w:val="1"/>
          <w:sz w:val="22"/>
          <w:szCs w:val="22"/>
        </w:rPr>
      </w:pPr>
      <w:r w:rsidDel="00000000" w:rsidR="00000000" w:rsidRPr="00000000">
        <w:rPr>
          <w:rFonts w:ascii="Verdana" w:cs="Verdana" w:eastAsia="Verdana" w:hAnsi="Verdana"/>
          <w:i w:val="1"/>
          <w:sz w:val="22"/>
          <w:szCs w:val="22"/>
          <w:rtl w:val="0"/>
        </w:rPr>
        <w:t xml:space="preserve">π</w:t>
        <w:tab/>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3</w:t>
      </w:r>
      <w:r w:rsidDel="00000000" w:rsidR="00000000" w:rsidRPr="00000000">
        <w:rPr>
          <w:rFonts w:ascii="Arial" w:cs="Arial" w:eastAsia="Arial" w:hAnsi="Arial"/>
          <w:i w:val="1"/>
          <w:sz w:val="22"/>
          <w:szCs w:val="22"/>
          <w:rtl w:val="0"/>
        </w:rPr>
        <w:t xml:space="preserve">.</w:t>
      </w:r>
      <w:r w:rsidDel="00000000" w:rsidR="00000000" w:rsidRPr="00000000">
        <w:rPr>
          <w:sz w:val="22"/>
          <w:szCs w:val="22"/>
          <w:rtl w:val="0"/>
        </w:rPr>
        <w:t xml:space="preserve">14 </w:t>
      </w:r>
      <w:r w:rsidDel="00000000" w:rsidR="00000000" w:rsidRPr="00000000">
        <w:rPr>
          <w:rFonts w:ascii="Arial" w:cs="Arial" w:eastAsia="Arial" w:hAnsi="Arial"/>
          <w:i w:val="1"/>
          <w:sz w:val="22"/>
          <w:szCs w:val="22"/>
          <w:rtl w:val="0"/>
        </w:rPr>
        <w:t xml:space="preserve">. . .</w:t>
      </w:r>
    </w:p>
    <w:p w:rsidR="00000000" w:rsidDel="00000000" w:rsidP="00000000" w:rsidRDefault="00000000" w:rsidRPr="00000000" w14:paraId="0000013F">
      <w:pPr>
        <w:pStyle w:val="Heading5"/>
        <w:spacing w:before="251" w:lineRule="auto"/>
        <w:ind w:firstLine="653"/>
        <w:rPr/>
      </w:pPr>
      <w:r w:rsidDel="00000000" w:rsidR="00000000" w:rsidRPr="00000000">
        <w:rPr>
          <w:rtl w:val="0"/>
        </w:rPr>
        <w:t xml:space="preserve">Superscripts</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17"/>
        </w:tabs>
        <w:spacing w:after="0" w:before="251" w:line="240" w:lineRule="auto"/>
        <w:ind w:left="68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j</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superscript index</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2">
      <w:pPr>
        <w:pStyle w:val="Heading5"/>
        <w:ind w:firstLine="653"/>
        <w:rPr/>
      </w:pPr>
      <w:r w:rsidDel="00000000" w:rsidR="00000000" w:rsidRPr="00000000">
        <w:rPr>
          <w:rtl w:val="0"/>
        </w:rPr>
        <w:t xml:space="preserve">Subscripts</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17"/>
        </w:tabs>
        <w:spacing w:after="0" w:before="0" w:line="240" w:lineRule="auto"/>
        <w:ind w:left="65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tab/>
        <w:t xml:space="preserve">subscript index</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17"/>
        </w:tabs>
        <w:spacing w:after="0" w:before="0" w:line="240" w:lineRule="auto"/>
        <w:ind w:left="65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crit</w:t>
        <w:tab/>
        <w:t xml:space="preserve">Critical state</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8">
      <w:pPr>
        <w:pStyle w:val="Heading5"/>
        <w:ind w:firstLine="653"/>
        <w:rPr/>
      </w:pPr>
      <w:r w:rsidDel="00000000" w:rsidR="00000000" w:rsidRPr="00000000">
        <w:rPr>
          <w:rtl w:val="0"/>
        </w:rPr>
        <w:t xml:space="preserve">Other Symbols</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17"/>
        </w:tabs>
        <w:spacing w:after="0" w:before="89" w:line="240" w:lineRule="auto"/>
        <w:ind w:left="653" w:right="0" w:firstLine="0"/>
        <w:jc w:val="left"/>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31.666666666666668"/>
          <w:szCs w:val="31.666666666666668"/>
          <w:u w:val="none"/>
          <w:shd w:fill="auto" w:val="clear"/>
          <w:vertAlign w:val="superscript"/>
          <w:rtl w:val="0"/>
        </w:rPr>
        <w:t xml:space="preserve">H</w:t>
      </w:r>
      <w:r w:rsidDel="00000000" w:rsidR="00000000" w:rsidRPr="00000000">
        <w:rPr>
          <w:rFonts w:ascii="Verdana" w:cs="Verdana" w:eastAsia="Verdana" w:hAnsi="Verdana"/>
          <w:b w:val="0"/>
          <w:i w:val="1"/>
          <w:smallCaps w:val="0"/>
          <w:strike w:val="0"/>
          <w:color w:val="000000"/>
          <w:sz w:val="26.666666666666668"/>
          <w:szCs w:val="26.666666666666668"/>
          <w:u w:val="none"/>
          <w:shd w:fill="auto" w:val="clear"/>
          <w:vertAlign w:val="subscript"/>
          <w:rtl w:val="0"/>
        </w:rPr>
        <w:t xml:space="preserve">γ</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integration around a curve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γ</w:t>
      </w:r>
    </w:p>
    <w:p w:rsidR="00000000" w:rsidDel="00000000" w:rsidP="00000000" w:rsidRDefault="00000000" w:rsidRPr="00000000" w14:paraId="0000014A">
      <w:pPr>
        <w:pStyle w:val="Heading5"/>
        <w:spacing w:before="205" w:lineRule="auto"/>
        <w:ind w:firstLine="653"/>
        <w:rPr/>
      </w:pPr>
      <w:r w:rsidDel="00000000" w:rsidR="00000000" w:rsidRPr="00000000">
        <w:rPr>
          <w:rtl w:val="0"/>
        </w:rPr>
        <w:t xml:space="preserve">Acronyms / Abbreviations</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17"/>
        </w:tabs>
        <w:spacing w:after="0" w:before="0" w:line="477" w:lineRule="auto"/>
        <w:ind w:left="653" w:right="4063"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ALU</w:t>
        <w:tab/>
        <w:t xml:space="preserve">Arithmetic Logic Unit BEM</w:t>
        <w:tab/>
        <w:t xml:space="preserve">Boundary Element Method</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392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4180" w:w="9980" w:orient="portrait"/>
          <w:pgMar w:bottom="280" w:top="1320" w:left="1060" w:right="1060" w:header="360" w:footer="360"/>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xix</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86"/>
        </w:tabs>
        <w:spacing w:after="0" w:before="85" w:line="240" w:lineRule="auto"/>
        <w:ind w:left="14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xx</w:t>
        <w:tab/>
        <w:t xml:space="preserve">Nomenclature</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203200</wp:posOffset>
                </wp:positionH>
                <wp:positionV relativeFrom="paragraph">
                  <wp:posOffset>228600</wp:posOffset>
                </wp:positionV>
                <wp:extent cx="1270" cy="12700"/>
                <wp:effectExtent b="0" l="0" r="0" t="0"/>
                <wp:wrapTopAndBottom distB="0" distT="0"/>
                <wp:docPr id="17" name=""/>
                <a:graphic>
                  <a:graphicData uri="http://schemas.microsoft.com/office/word/2010/wordprocessingShape">
                    <wps:wsp>
                      <wps:cNvSpPr/>
                      <wps:cNvPr id="17" name="Shape 17"/>
                      <wps:spPr>
                        <a:xfrm>
                          <a:off x="3710558" y="3779365"/>
                          <a:ext cx="4617085" cy="1270"/>
                        </a:xfrm>
                        <a:custGeom>
                          <a:rect b="b" l="l" r="r" t="t"/>
                          <a:pathLst>
                            <a:path extrusionOk="0" h="1270" w="4617085">
                              <a:moveTo>
                                <a:pt x="0" y="0"/>
                              </a:moveTo>
                              <a:lnTo>
                                <a:pt x="4617085"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228600</wp:posOffset>
                </wp:positionV>
                <wp:extent cx="1270" cy="12700"/>
                <wp:effectExtent b="0" l="0" r="0" t="0"/>
                <wp:wrapTopAndBottom distB="0" distT="0"/>
                <wp:docPr id="17" name="image18.png"/>
                <a:graphic>
                  <a:graphicData uri="http://schemas.openxmlformats.org/drawingml/2006/picture">
                    <pic:pic>
                      <pic:nvPicPr>
                        <pic:cNvPr id="0" name="image18.png"/>
                        <pic:cNvPicPr preferRelativeResize="0"/>
                      </pic:nvPicPr>
                      <pic:blipFill>
                        <a:blip r:embed="rId15"/>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3"/>
        </w:tabs>
        <w:spacing w:after="0" w:before="97" w:line="240" w:lineRule="auto"/>
        <w:ind w:left="37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CD</w:t>
        <w:tab/>
        <w:t xml:space="preserve">Contact Dynamics</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3"/>
        </w:tabs>
        <w:spacing w:after="0" w:before="0" w:line="240" w:lineRule="auto"/>
        <w:ind w:left="37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CFD</w:t>
        <w:tab/>
        <w:t xml:space="preserve">Computational Fluid Dynamics</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3"/>
        </w:tabs>
        <w:spacing w:after="0" w:before="0" w:line="470" w:lineRule="auto"/>
        <w:ind w:left="369" w:right="4390" w:hanging="11.00000000000001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CIF</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Cauchy’s Integral Formula CK</w:t>
        <w:tab/>
        <w:t xml:space="preserve">Carman - Kozeny</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3"/>
        </w:tabs>
        <w:spacing w:after="0" w:before="0" w:line="470" w:lineRule="auto"/>
        <w:ind w:left="369" w:right="448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DEM</w:t>
        <w:tab/>
        <w:t xml:space="preserve">Discrete Element Method DKT</w:t>
        <w:tab/>
        <w:t xml:space="preserve">Draft Kiss Tumble</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3"/>
        </w:tabs>
        <w:spacing w:after="0" w:before="0" w:line="470" w:lineRule="auto"/>
        <w:ind w:left="369" w:right="4189"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DNS</w:t>
        <w:tab/>
        <w:t xml:space="preserve">Direct Numerical Simulation EFG</w:t>
        <w:tab/>
        <w:t xml:space="preserve">Element-Free Galerkin</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3"/>
        </w:tabs>
        <w:spacing w:after="0" w:before="0" w:line="470" w:lineRule="auto"/>
        <w:ind w:left="369" w:right="4467"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FEM</w:t>
        <w:tab/>
        <w:t xml:space="preserve">Finite Element Method FLOP</w:t>
        <w:tab/>
        <w:t xml:space="preserve">Floating Point Operations FPU</w:t>
        <w:tab/>
        <w:t xml:space="preserve">Floating Point Unit</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3"/>
        </w:tabs>
        <w:spacing w:after="0" w:before="0" w:line="470" w:lineRule="auto"/>
        <w:ind w:left="369" w:right="437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FVM</w:t>
        <w:tab/>
        <w:t xml:space="preserve">Finite Volume Method GPU</w:t>
        <w:tab/>
        <w:t xml:space="preserve">Graphics Processing Unit LBM</w:t>
        <w:tab/>
        <w:t xml:space="preserve">Lattice Boltzmann Method LES</w:t>
        <w:tab/>
        <w:t xml:space="preserve">Large Eddy Simulation MPM</w:t>
        <w:tab/>
        <w:t xml:space="preserve">Material Point Method MRT</w:t>
        <w:tab/>
        <w:t xml:space="preserve">Multi-Relaxation Time</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3"/>
        </w:tabs>
        <w:spacing w:after="0" w:before="0" w:line="470" w:lineRule="auto"/>
        <w:ind w:left="369" w:right="3607"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PCI</w:t>
        <w:tab/>
        <w:t xml:space="preserve">Peripheral Component Interconnect PFEM    Particle Finite Element Method PIC</w:t>
        <w:tab/>
        <w:t xml:space="preserve">Particle-in-cell</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3"/>
        </w:tabs>
        <w:spacing w:after="0" w:before="0" w:line="253" w:lineRule="auto"/>
        <w:ind w:left="36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PPC</w:t>
        <w:tab/>
        <w:t xml:space="preserve">Particles per cell</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3"/>
        </w:tabs>
        <w:spacing w:after="0" w:before="0" w:line="240" w:lineRule="auto"/>
        <w:ind w:left="36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4180" w:w="9980" w:orient="portrait"/>
          <w:pgMar w:bottom="280" w:top="1040" w:left="1060" w:right="1060" w:header="360" w:footer="360"/>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RVE</w:t>
        <w:tab/>
        <w:t xml:space="preserve">Representative Elemental Volume</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7706"/>
        </w:tabs>
        <w:spacing w:after="0" w:before="85" w:line="240" w:lineRule="auto"/>
        <w:ind w:left="43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Nomenclature</w:t>
        <w:tab/>
        <w:t xml:space="preserve">xxi</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381000</wp:posOffset>
                </wp:positionH>
                <wp:positionV relativeFrom="paragraph">
                  <wp:posOffset>228600</wp:posOffset>
                </wp:positionV>
                <wp:extent cx="1270" cy="12700"/>
                <wp:effectExtent b="0" l="0" r="0" t="0"/>
                <wp:wrapTopAndBottom distB="0" distT="0"/>
                <wp:docPr id="25" name=""/>
                <a:graphic>
                  <a:graphicData uri="http://schemas.microsoft.com/office/word/2010/wordprocessingShape">
                    <wps:wsp>
                      <wps:cNvSpPr/>
                      <wps:cNvPr id="25" name="Shape 25"/>
                      <wps:spPr>
                        <a:xfrm>
                          <a:off x="3710558" y="3779365"/>
                          <a:ext cx="4617085" cy="1270"/>
                        </a:xfrm>
                        <a:custGeom>
                          <a:rect b="b" l="l" r="r" t="t"/>
                          <a:pathLst>
                            <a:path extrusionOk="0" h="1270" w="4617085">
                              <a:moveTo>
                                <a:pt x="0" y="0"/>
                              </a:moveTo>
                              <a:lnTo>
                                <a:pt x="4617085"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228600</wp:posOffset>
                </wp:positionV>
                <wp:extent cx="1270" cy="12700"/>
                <wp:effectExtent b="0" l="0" r="0" t="0"/>
                <wp:wrapTopAndBottom distB="0" distT="0"/>
                <wp:docPr id="25" name="image26.png"/>
                <a:graphic>
                  <a:graphicData uri="http://schemas.openxmlformats.org/drawingml/2006/picture">
                    <pic:pic>
                      <pic:nvPicPr>
                        <pic:cNvPr id="0" name="image26.png"/>
                        <pic:cNvPicPr preferRelativeResize="0"/>
                      </pic:nvPicPr>
                      <pic:blipFill>
                        <a:blip r:embed="rId16"/>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17"/>
        </w:tabs>
        <w:spacing w:after="0" w:before="1" w:line="240" w:lineRule="auto"/>
        <w:ind w:left="65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SH</w:t>
        <w:tab/>
        <w:t xml:space="preserve">Savage Hutter</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17"/>
        </w:tabs>
        <w:spacing w:after="0" w:before="1" w:line="477" w:lineRule="auto"/>
        <w:ind w:left="653" w:right="4081"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SM</w:t>
        <w:tab/>
        <w:t xml:space="preserve">Streaming Multiprocessors USF</w:t>
        <w:tab/>
        <w:t xml:space="preserve">Update Stress First</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17"/>
        </w:tabs>
        <w:spacing w:after="0" w:before="2" w:line="240" w:lineRule="auto"/>
        <w:ind w:left="65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4180" w:w="9980" w:orient="portrait"/>
          <w:pgMar w:bottom="280" w:top="1040" w:left="1060" w:right="1060" w:header="360" w:footer="360"/>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USL</w:t>
        <w:tab/>
        <w:t xml:space="preserve">Update Stress Last</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sectPr>
          <w:type w:val="nextPage"/>
          <w:pgSz w:h="14180" w:w="9980" w:orient="portrait"/>
          <w:pgMar w:bottom="280" w:top="1320" w:left="1060" w:right="1060" w:header="360" w:footer="360"/>
        </w:sect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bookmarkStart w:colFirst="0" w:colLast="0" w:name="bookmark=id.3znysh7" w:id="3"/>
    <w:bookmarkEnd w:id="3"/>
    <w:p w:rsidR="00000000" w:rsidDel="00000000" w:rsidP="00000000" w:rsidRDefault="00000000" w:rsidRPr="00000000" w14:paraId="0000016C">
      <w:pPr>
        <w:spacing w:before="115" w:lineRule="auto"/>
        <w:ind w:left="435" w:right="0" w:firstLine="0"/>
        <w:jc w:val="left"/>
        <w:rPr>
          <w:b w:val="1"/>
          <w:sz w:val="41"/>
          <w:szCs w:val="41"/>
        </w:rPr>
      </w:pPr>
      <w:bookmarkStart w:colFirst="0" w:colLast="0" w:name="_heading=h.2et92p0" w:id="4"/>
      <w:bookmarkEnd w:id="4"/>
      <w:r w:rsidDel="00000000" w:rsidR="00000000" w:rsidRPr="00000000">
        <w:rPr>
          <w:b w:val="1"/>
          <w:sz w:val="41"/>
          <w:szCs w:val="41"/>
          <w:rtl w:val="0"/>
        </w:rPr>
        <w:t xml:space="preserve">Chapter 1</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49"/>
          <w:szCs w:val="49"/>
          <w:u w:val="none"/>
          <w:shd w:fill="auto" w:val="clear"/>
          <w:vertAlign w:val="baseline"/>
        </w:rPr>
      </w:pPr>
      <w:r w:rsidDel="00000000" w:rsidR="00000000" w:rsidRPr="00000000">
        <w:rPr>
          <w:rtl w:val="0"/>
        </w:rPr>
      </w:r>
    </w:p>
    <w:p w:rsidR="00000000" w:rsidDel="00000000" w:rsidP="00000000" w:rsidRDefault="00000000" w:rsidRPr="00000000" w14:paraId="0000016E">
      <w:pPr>
        <w:pStyle w:val="Heading1"/>
        <w:ind w:left="435" w:firstLine="0"/>
        <w:rPr/>
      </w:pPr>
      <w:r w:rsidDel="00000000" w:rsidR="00000000" w:rsidRPr="00000000">
        <w:rPr>
          <w:rtl w:val="0"/>
        </w:rPr>
        <w:t xml:space="preserve">Introduction</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73"/>
          <w:szCs w:val="73"/>
          <w:u w:val="none"/>
          <w:shd w:fill="auto" w:val="clear"/>
          <w:vertAlign w:val="baseline"/>
        </w:rPr>
      </w:pPr>
      <w:r w:rsidDel="00000000" w:rsidR="00000000" w:rsidRPr="00000000">
        <w:rPr>
          <w:rtl w:val="0"/>
        </w:rPr>
      </w:r>
    </w:p>
    <w:bookmarkStart w:colFirst="0" w:colLast="0" w:name="bookmark=id.tyjcwt" w:id="5"/>
    <w:bookmarkEnd w:id="5"/>
    <w:p w:rsidR="00000000" w:rsidDel="00000000" w:rsidP="00000000" w:rsidRDefault="00000000" w:rsidRPr="00000000" w14:paraId="00000170">
      <w:pPr>
        <w:pStyle w:val="Heading3"/>
        <w:numPr>
          <w:ilvl w:val="1"/>
          <w:numId w:val="10"/>
        </w:numPr>
        <w:tabs>
          <w:tab w:val="left" w:leader="none" w:pos="1080"/>
          <w:tab w:val="left" w:leader="none" w:pos="1081"/>
        </w:tabs>
        <w:spacing w:after="0" w:before="0" w:line="240" w:lineRule="auto"/>
        <w:ind w:left="1080" w:right="0" w:hanging="646"/>
        <w:jc w:val="left"/>
        <w:rPr>
          <w:rFonts w:ascii="Verdana" w:cs="Verdana" w:eastAsia="Verdana" w:hAnsi="Verdana"/>
          <w:b w:val="0"/>
          <w:i w:val="1"/>
        </w:rPr>
      </w:pPr>
      <w:bookmarkStart w:colFirst="0" w:colLast="0" w:name="_heading=h.3dy6vkm" w:id="6"/>
      <w:bookmarkEnd w:id="6"/>
      <w:r w:rsidDel="00000000" w:rsidR="00000000" w:rsidRPr="00000000">
        <w:rPr>
          <w:rtl w:val="0"/>
        </w:rPr>
        <w:t xml:space="preserve">What is loren ipsum? Title with math </w:t>
      </w:r>
      <w:r w:rsidDel="00000000" w:rsidR="00000000" w:rsidRPr="00000000">
        <w:rPr>
          <w:rFonts w:ascii="Verdana" w:cs="Verdana" w:eastAsia="Verdana" w:hAnsi="Verdana"/>
          <w:b w:val="0"/>
          <w:i w:val="1"/>
          <w:rtl w:val="0"/>
        </w:rPr>
        <w:t xml:space="preserve">σ</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 w:line="309" w:lineRule="auto"/>
        <w:ind w:left="435" w:right="146"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Lorem Ipsum is simply dummy text of the printing and typesetting industry (see Section </w:t>
      </w:r>
      <w:hyperlink w:anchor="_heading=h.17dp8vu">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Lorem Ipsum [</w:t>
      </w:r>
      <w:hyperlink w:anchor="_heading=h.41mghml">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publishing software like including versions of Lorem Ipsum [</w:t>
      </w:r>
      <w:hyperlink w:anchor="_heading=h.2grqru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hyperlink w:anchor="_heading=h.vx122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77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most famous equation in the world: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0</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pc</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which is known</w:t>
      </w:r>
    </w:p>
    <w:p w:rsidR="00000000" w:rsidDel="00000000" w:rsidP="00000000" w:rsidRDefault="00000000" w:rsidRPr="00000000" w14:paraId="00000173">
      <w:pPr>
        <w:spacing w:before="72" w:lineRule="auto"/>
        <w:ind w:left="435" w:right="0" w:firstLine="0"/>
        <w:jc w:val="both"/>
        <w:rPr>
          <w:sz w:val="22"/>
          <w:szCs w:val="22"/>
        </w:rPr>
      </w:pPr>
      <w:r w:rsidDel="00000000" w:rsidR="00000000" w:rsidRPr="00000000">
        <w:rPr>
          <w:sz w:val="22"/>
          <w:szCs w:val="22"/>
          <w:rtl w:val="0"/>
        </w:rPr>
        <w:t xml:space="preserve">as the </w:t>
      </w:r>
      <w:r w:rsidDel="00000000" w:rsidR="00000000" w:rsidRPr="00000000">
        <w:rPr>
          <w:b w:val="1"/>
          <w:sz w:val="22"/>
          <w:szCs w:val="22"/>
          <w:rtl w:val="0"/>
        </w:rPr>
        <w:t xml:space="preserve">energy-mass-momentum </w:t>
      </w:r>
      <w:r w:rsidDel="00000000" w:rsidR="00000000" w:rsidRPr="00000000">
        <w:rPr>
          <w:sz w:val="22"/>
          <w:szCs w:val="22"/>
          <w:rtl w:val="0"/>
        </w:rPr>
        <w:t xml:space="preserve">relation as an in-line equation.</w:t>
      </w:r>
    </w:p>
    <w:p w:rsidR="00000000" w:rsidDel="00000000" w:rsidP="00000000" w:rsidRDefault="00000000" w:rsidRPr="00000000" w14:paraId="00000174">
      <w:pPr>
        <w:spacing w:before="73" w:lineRule="auto"/>
        <w:ind w:left="774" w:right="0" w:firstLine="0"/>
        <w:jc w:val="both"/>
        <w:rPr>
          <w:sz w:val="22"/>
          <w:szCs w:val="22"/>
        </w:rPr>
      </w:pPr>
      <w:r w:rsidDel="00000000" w:rsidR="00000000" w:rsidRPr="00000000">
        <w:rPr>
          <w:sz w:val="22"/>
          <w:szCs w:val="22"/>
          <w:rtl w:val="0"/>
        </w:rPr>
        <w:t xml:space="preserve">A </w:t>
      </w:r>
      <w:r w:rsidDel="00000000" w:rsidR="00000000" w:rsidRPr="00000000">
        <w:rPr>
          <w:i w:val="1"/>
          <w:sz w:val="22"/>
          <w:szCs w:val="22"/>
          <w:rtl w:val="0"/>
        </w:rPr>
        <w:t xml:space="preserve">L</w:t>
      </w:r>
      <w:r w:rsidDel="00000000" w:rsidR="00000000" w:rsidRPr="00000000">
        <w:rPr>
          <w:i w:val="1"/>
          <w:sz w:val="16"/>
          <w:szCs w:val="16"/>
          <w:vertAlign w:val="baseline"/>
          <w:rtl w:val="0"/>
        </w:rPr>
        <w:t xml:space="preserve">A</w:t>
      </w:r>
      <w:r w:rsidDel="00000000" w:rsidR="00000000" w:rsidRPr="00000000">
        <w:rPr>
          <w:i w:val="1"/>
          <w:sz w:val="22"/>
          <w:szCs w:val="22"/>
          <w:rtl w:val="0"/>
        </w:rPr>
        <w:t xml:space="preserve">T</w:t>
      </w:r>
      <w:r w:rsidDel="00000000" w:rsidR="00000000" w:rsidRPr="00000000">
        <w:rPr>
          <w:i w:val="1"/>
          <w:sz w:val="22"/>
          <w:szCs w:val="22"/>
          <w:vertAlign w:val="baseline"/>
          <w:rtl w:val="0"/>
        </w:rPr>
        <w:t xml:space="preserve">E</w:t>
      </w:r>
      <w:r w:rsidDel="00000000" w:rsidR="00000000" w:rsidRPr="00000000">
        <w:rPr>
          <w:i w:val="1"/>
          <w:sz w:val="22"/>
          <w:szCs w:val="22"/>
          <w:rtl w:val="0"/>
        </w:rPr>
        <w:t xml:space="preserve">X class file </w:t>
      </w:r>
      <w:r w:rsidDel="00000000" w:rsidR="00000000" w:rsidRPr="00000000">
        <w:rPr>
          <w:sz w:val="22"/>
          <w:szCs w:val="22"/>
          <w:rtl w:val="0"/>
        </w:rPr>
        <w:t xml:space="preserve">is a file, which holds style information for a particular L</w:t>
      </w:r>
      <w:r w:rsidDel="00000000" w:rsidR="00000000" w:rsidRPr="00000000">
        <w:rPr>
          <w:sz w:val="16"/>
          <w:szCs w:val="16"/>
          <w:vertAlign w:val="baseline"/>
          <w:rtl w:val="0"/>
        </w:rPr>
        <w:t xml:space="preserve">A</w:t>
      </w:r>
      <w:r w:rsidDel="00000000" w:rsidR="00000000" w:rsidRPr="00000000">
        <w:rPr>
          <w:sz w:val="22"/>
          <w:szCs w:val="22"/>
          <w:rtl w:val="0"/>
        </w:rPr>
        <w:t xml:space="preserve">T</w:t>
      </w:r>
      <w:r w:rsidDel="00000000" w:rsidR="00000000" w:rsidRPr="00000000">
        <w:rPr>
          <w:sz w:val="22"/>
          <w:szCs w:val="22"/>
          <w:vertAlign w:val="baseline"/>
          <w:rtl w:val="0"/>
        </w:rPr>
        <w:t xml:space="preserve">E</w:t>
      </w:r>
      <w:r w:rsidDel="00000000" w:rsidR="00000000" w:rsidRPr="00000000">
        <w:rPr>
          <w:sz w:val="22"/>
          <w:szCs w:val="22"/>
          <w:rtl w:val="0"/>
        </w:rPr>
        <w:t xml:space="preserve">X.</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4180" w:w="9980" w:orient="portrait"/>
          <w:pgMar w:bottom="280" w:top="1320" w:left="1060" w:right="1060" w:header="360" w:footer="360"/>
        </w:sectPr>
      </w:pPr>
      <w:r w:rsidDel="00000000" w:rsidR="00000000" w:rsidRPr="00000000">
        <w:rPr>
          <w:rtl w:val="0"/>
        </w:rPr>
      </w:r>
    </w:p>
    <w:p w:rsidR="00000000" w:rsidDel="00000000" w:rsidP="00000000" w:rsidRDefault="00000000" w:rsidRPr="00000000" w14:paraId="00000176">
      <w:pPr>
        <w:tabs>
          <w:tab w:val="left" w:leader="none" w:pos="626"/>
        </w:tabs>
        <w:spacing w:before="170" w:line="241" w:lineRule="auto"/>
        <w:ind w:left="0" w:right="0" w:firstLine="0"/>
        <w:jc w:val="right"/>
        <w:rPr>
          <w:rFonts w:ascii="Lucida Sans" w:cs="Lucida Sans" w:eastAsia="Lucida Sans" w:hAnsi="Lucida Sans"/>
          <w:sz w:val="19"/>
          <w:szCs w:val="19"/>
        </w:rPr>
      </w:pPr>
      <w:r w:rsidDel="00000000" w:rsidR="00000000" w:rsidRPr="00000000">
        <w:rPr>
          <w:i w:val="1"/>
          <w:sz w:val="22"/>
          <w:szCs w:val="22"/>
          <w:vertAlign w:val="subscript"/>
          <w:rtl w:val="0"/>
        </w:rPr>
        <w:t xml:space="preserve">j</w:t>
      </w:r>
      <w:r w:rsidDel="00000000" w:rsidR="00000000" w:rsidRPr="00000000">
        <w:rPr>
          <w:i w:val="1"/>
          <w:sz w:val="22"/>
          <w:szCs w:val="22"/>
          <w:vertAlign w:val="baseline"/>
          <w:rtl w:val="0"/>
        </w:rPr>
        <w:tab/>
      </w:r>
      <w:r w:rsidDel="00000000" w:rsidR="00000000" w:rsidRPr="00000000">
        <w:rPr>
          <w:sz w:val="22"/>
          <w:szCs w:val="22"/>
          <w:u w:val="single"/>
          <w:vertAlign w:val="baseline"/>
          <w:rtl w:val="0"/>
        </w:rPr>
        <w:t xml:space="preserve">1</w:t>
      </w:r>
      <w:r w:rsidDel="00000000" w:rsidR="00000000" w:rsidRPr="00000000">
        <w:rPr>
          <w:sz w:val="22"/>
          <w:szCs w:val="22"/>
          <w:vertAlign w:val="baseline"/>
          <w:rtl w:val="0"/>
        </w:rPr>
        <w:t xml:space="preserve"> </w:t>
      </w:r>
      <w:r w:rsidDel="00000000" w:rsidR="00000000" w:rsidRPr="00000000">
        <w:rPr>
          <w:rFonts w:ascii="Lucida Sans" w:cs="Lucida Sans" w:eastAsia="Lucida Sans" w:hAnsi="Lucida Sans"/>
          <w:sz w:val="19"/>
          <w:szCs w:val="19"/>
          <w:vertAlign w:val="baseline"/>
          <w:rtl w:val="0"/>
        </w:rPr>
        <w:t xml:space="preserve">I</w:t>
      </w: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Lucida Sans" w:cs="Lucida Sans" w:eastAsia="Lucida Sans" w:hAnsi="Lucida Sans"/>
          <w:b w:val="0"/>
          <w:i w:val="0"/>
          <w:smallCaps w:val="0"/>
          <w:strike w:val="0"/>
          <w:color w:val="000000"/>
          <w:sz w:val="17"/>
          <w:szCs w:val="17"/>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178">
      <w:pPr>
        <w:spacing w:before="1" w:line="139.00000000000003" w:lineRule="auto"/>
        <w:ind w:left="96" w:right="0" w:firstLine="0"/>
        <w:jc w:val="left"/>
        <w:rPr>
          <w:rFonts w:ascii="Tahoma" w:cs="Tahoma" w:eastAsia="Tahoma" w:hAnsi="Tahoma"/>
          <w:sz w:val="22"/>
          <w:szCs w:val="22"/>
        </w:rPr>
      </w:pPr>
      <w:r w:rsidDel="00000000" w:rsidR="00000000" w:rsidRPr="00000000">
        <w:rPr>
          <w:i w:val="1"/>
          <w:sz w:val="22"/>
          <w:szCs w:val="22"/>
          <w:rtl w:val="0"/>
        </w:rPr>
        <w:t xml:space="preserve">F </w:t>
      </w:r>
      <w:r w:rsidDel="00000000" w:rsidR="00000000" w:rsidRPr="00000000">
        <w:rPr>
          <w:i w:val="1"/>
          <w:sz w:val="22"/>
          <w:szCs w:val="22"/>
          <w:vertAlign w:val="superscript"/>
          <w:rtl w:val="0"/>
        </w:rPr>
        <w:t xml:space="preserve">j</w:t>
      </w:r>
      <w:r w:rsidDel="00000000" w:rsidR="00000000" w:rsidRPr="00000000">
        <w:rPr>
          <w:rFonts w:ascii="Tahoma" w:cs="Tahoma" w:eastAsia="Tahoma" w:hAnsi="Tahoma"/>
          <w:sz w:val="22"/>
          <w:szCs w:val="22"/>
          <w:vertAlign w:val="baseline"/>
          <w:rtl w:val="0"/>
        </w:rPr>
        <w:t xml:space="preserve">(</w:t>
      </w:r>
      <w:r w:rsidDel="00000000" w:rsidR="00000000" w:rsidRPr="00000000">
        <w:rPr>
          <w:i w:val="1"/>
          <w:sz w:val="22"/>
          <w:szCs w:val="22"/>
          <w:vertAlign w:val="baseline"/>
          <w:rtl w:val="0"/>
        </w:rPr>
        <w:t xml:space="preserve">z</w:t>
      </w:r>
      <w:r w:rsidDel="00000000" w:rsidR="00000000" w:rsidRPr="00000000">
        <w:rPr>
          <w:rFonts w:ascii="Tahoma" w:cs="Tahoma" w:eastAsia="Tahoma" w:hAnsi="Tahoma"/>
          <w:sz w:val="22"/>
          <w:szCs w:val="22"/>
          <w:vertAlign w:val="baseline"/>
          <w:rtl w:val="0"/>
        </w:rPr>
        <w:t xml:space="preserve">)</w:t>
      </w: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0"/>
          <w:i w:val="0"/>
          <w:smallCaps w:val="0"/>
          <w:strike w:val="0"/>
          <w:color w:val="000000"/>
          <w:sz w:val="11"/>
          <w:szCs w:val="11"/>
          <w:u w:val="none"/>
          <w:shd w:fill="auto" w:val="clear"/>
          <w:vertAlign w:val="baseline"/>
        </w:rPr>
        <w:sectPr>
          <w:type w:val="continuous"/>
          <w:pgSz w:h="14180" w:w="9980" w:orient="portrait"/>
          <w:pgMar w:bottom="280" w:top="1320" w:left="1060" w:right="1060" w:header="360" w:footer="360"/>
          <w:cols w:equalWidth="0" w:num="2">
            <w:col w:space="40" w:w="3910"/>
            <w:col w:space="0" w:w="3910"/>
          </w:cols>
        </w:sect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3175000</wp:posOffset>
                </wp:positionH>
                <wp:positionV relativeFrom="paragraph">
                  <wp:posOffset>101600</wp:posOffset>
                </wp:positionV>
                <wp:extent cx="1270" cy="12700"/>
                <wp:effectExtent b="0" l="0" r="0" t="0"/>
                <wp:wrapTopAndBottom distB="0" distT="0"/>
                <wp:docPr id="18" name=""/>
                <a:graphic>
                  <a:graphicData uri="http://schemas.microsoft.com/office/word/2010/wordprocessingShape">
                    <wps:wsp>
                      <wps:cNvSpPr/>
                      <wps:cNvPr id="18" name="Shape 18"/>
                      <wps:spPr>
                        <a:xfrm>
                          <a:off x="5864160" y="3779365"/>
                          <a:ext cx="309880" cy="1270"/>
                        </a:xfrm>
                        <a:custGeom>
                          <a:rect b="b" l="l" r="r" t="t"/>
                          <a:pathLst>
                            <a:path extrusionOk="0" h="1270" w="309880">
                              <a:moveTo>
                                <a:pt x="0" y="0"/>
                              </a:moveTo>
                              <a:lnTo>
                                <a:pt x="309880"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3175000</wp:posOffset>
                </wp:positionH>
                <wp:positionV relativeFrom="paragraph">
                  <wp:posOffset>101600</wp:posOffset>
                </wp:positionV>
                <wp:extent cx="1270" cy="12700"/>
                <wp:effectExtent b="0" l="0" r="0" t="0"/>
                <wp:wrapTopAndBottom distB="0" distT="0"/>
                <wp:docPr id="18" name="image19.png"/>
                <a:graphic>
                  <a:graphicData uri="http://schemas.openxmlformats.org/drawingml/2006/picture">
                    <pic:pic>
                      <pic:nvPicPr>
                        <pic:cNvPr id="0" name="image19.png"/>
                        <pic:cNvPicPr preferRelativeResize="0"/>
                      </pic:nvPicPr>
                      <pic:blipFill>
                        <a:blip r:embed="rId17"/>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7A">
      <w:pPr>
        <w:tabs>
          <w:tab w:val="left" w:leader="none" w:pos="3403"/>
        </w:tabs>
        <w:spacing w:before="0" w:line="21" w:lineRule="auto"/>
        <w:ind w:left="2576" w:right="0" w:firstLine="0"/>
        <w:jc w:val="left"/>
        <w:rPr>
          <w:rFonts w:ascii="Verdana" w:cs="Verdana" w:eastAsia="Verdana" w:hAnsi="Verdana"/>
          <w:i w:val="1"/>
          <w:sz w:val="22"/>
          <w:szCs w:val="22"/>
        </w:rPr>
      </w:pPr>
      <w:r w:rsidDel="00000000" w:rsidR="00000000" w:rsidRPr="00000000">
        <w:rPr>
          <w:i w:val="1"/>
          <w:sz w:val="22"/>
          <w:szCs w:val="22"/>
          <w:rtl w:val="0"/>
        </w:rPr>
        <w:t xml:space="preserve">CIF </w:t>
      </w:r>
      <w:r w:rsidDel="00000000" w:rsidR="00000000" w:rsidRPr="00000000">
        <w:rPr>
          <w:sz w:val="22"/>
          <w:szCs w:val="22"/>
          <w:rtl w:val="0"/>
        </w:rPr>
        <w:t xml:space="preserve">:</w:t>
        <w:tab/>
      </w:r>
      <w:r w:rsidDel="00000000" w:rsidR="00000000" w:rsidRPr="00000000">
        <w:rPr>
          <w:i w:val="1"/>
          <w:sz w:val="22"/>
          <w:szCs w:val="22"/>
          <w:rtl w:val="0"/>
        </w:rPr>
        <w:t xml:space="preserve">F</w:t>
      </w:r>
      <w:r w:rsidDel="00000000" w:rsidR="00000000" w:rsidRPr="00000000">
        <w:rPr>
          <w:sz w:val="26.666666666666668"/>
          <w:szCs w:val="26.666666666666668"/>
          <w:vertAlign w:val="subscript"/>
          <w:rtl w:val="0"/>
        </w:rPr>
        <w:t xml:space="preserve">0 </w:t>
      </w:r>
      <w:r w:rsidDel="00000000" w:rsidR="00000000" w:rsidRPr="00000000">
        <w:rPr>
          <w:rFonts w:ascii="Tahoma" w:cs="Tahoma" w:eastAsia="Tahoma" w:hAnsi="Tahoma"/>
          <w:sz w:val="22"/>
          <w:szCs w:val="22"/>
          <w:rtl w:val="0"/>
        </w:rPr>
        <w:t xml:space="preserve">(</w:t>
      </w:r>
      <w:r w:rsidDel="00000000" w:rsidR="00000000" w:rsidRPr="00000000">
        <w:rPr>
          <w:i w:val="1"/>
          <w:sz w:val="22"/>
          <w:szCs w:val="22"/>
          <w:rtl w:val="0"/>
        </w:rPr>
        <w:t xml:space="preserve">a</w:t>
      </w:r>
      <w:r w:rsidDel="00000000" w:rsidR="00000000" w:rsidRPr="00000000">
        <w:rPr>
          <w:rFonts w:ascii="Tahoma" w:cs="Tahoma" w:eastAsia="Tahoma" w:hAnsi="Tahoma"/>
          <w:sz w:val="22"/>
          <w:szCs w:val="22"/>
          <w:rtl w:val="0"/>
        </w:rPr>
        <w:t xml:space="preserve">) = </w:t>
      </w:r>
      <w:r w:rsidDel="00000000" w:rsidR="00000000" w:rsidRPr="00000000">
        <w:rPr>
          <w:sz w:val="36.66666666666667"/>
          <w:szCs w:val="36.66666666666667"/>
          <w:vertAlign w:val="subscript"/>
          <w:rtl w:val="0"/>
        </w:rPr>
        <w:t xml:space="preserve">2</w:t>
      </w:r>
      <w:r w:rsidDel="00000000" w:rsidR="00000000" w:rsidRPr="00000000">
        <w:rPr>
          <w:rFonts w:ascii="Verdana" w:cs="Verdana" w:eastAsia="Verdana" w:hAnsi="Verdana"/>
          <w:i w:val="1"/>
          <w:sz w:val="36.66666666666667"/>
          <w:szCs w:val="36.66666666666667"/>
          <w:vertAlign w:val="subscript"/>
          <w:rtl w:val="0"/>
        </w:rPr>
        <w:t xml:space="preserve">πι</w:t>
      </w:r>
      <w:r w:rsidDel="00000000" w:rsidR="00000000" w:rsidRPr="00000000">
        <w:rPr>
          <w:rtl w:val="0"/>
        </w:rPr>
      </w:r>
    </w:p>
    <w:p w:rsidR="00000000" w:rsidDel="00000000" w:rsidP="00000000" w:rsidRDefault="00000000" w:rsidRPr="00000000" w14:paraId="0000017B">
      <w:pPr>
        <w:spacing w:before="0" w:line="42" w:lineRule="auto"/>
        <w:ind w:left="363" w:right="245" w:firstLine="0"/>
        <w:jc w:val="center"/>
        <w:rPr>
          <w:sz w:val="16"/>
          <w:szCs w:val="16"/>
        </w:rPr>
      </w:pPr>
      <w:r w:rsidDel="00000000" w:rsidR="00000000" w:rsidRPr="00000000">
        <w:br w:type="column"/>
      </w:r>
      <w:r w:rsidDel="00000000" w:rsidR="00000000" w:rsidRPr="00000000">
        <w:rPr>
          <w:sz w:val="16"/>
          <w:szCs w:val="16"/>
          <w:rtl w:val="0"/>
        </w:rPr>
        <w:t xml:space="preserve">0</w:t>
      </w:r>
    </w:p>
    <w:p w:rsidR="00000000" w:rsidDel="00000000" w:rsidP="00000000" w:rsidRDefault="00000000" w:rsidRPr="00000000" w14:paraId="0000017C">
      <w:pPr>
        <w:spacing w:before="0" w:line="219" w:lineRule="auto"/>
        <w:ind w:left="135" w:right="0" w:firstLine="0"/>
        <w:jc w:val="center"/>
        <w:rPr>
          <w:i w:val="1"/>
          <w:sz w:val="22"/>
          <w:szCs w:val="22"/>
        </w:rPr>
      </w:pPr>
      <w:r w:rsidDel="00000000" w:rsidR="00000000" w:rsidRPr="00000000">
        <w:rPr>
          <w:rFonts w:ascii="Verdana" w:cs="Verdana" w:eastAsia="Verdana" w:hAnsi="Verdana"/>
          <w:i w:val="1"/>
          <w:sz w:val="22"/>
          <w:szCs w:val="22"/>
          <w:vertAlign w:val="subscript"/>
          <w:rtl w:val="0"/>
        </w:rPr>
        <w:t xml:space="preserve">γ</w:t>
      </w:r>
      <w:r w:rsidDel="00000000" w:rsidR="00000000" w:rsidRPr="00000000">
        <w:rPr>
          <w:rFonts w:ascii="Verdana" w:cs="Verdana" w:eastAsia="Verdana" w:hAnsi="Verdana"/>
          <w:i w:val="1"/>
          <w:sz w:val="22"/>
          <w:szCs w:val="22"/>
          <w:vertAlign w:val="baseline"/>
          <w:rtl w:val="0"/>
        </w:rPr>
        <w:t xml:space="preserve"> </w:t>
      </w:r>
      <w:r w:rsidDel="00000000" w:rsidR="00000000" w:rsidRPr="00000000">
        <w:rPr>
          <w:i w:val="1"/>
          <w:sz w:val="22"/>
          <w:szCs w:val="22"/>
          <w:vertAlign w:val="baseline"/>
          <w:rtl w:val="0"/>
        </w:rPr>
        <w:t xml:space="preserve">z </w:t>
      </w:r>
      <w:r w:rsidDel="00000000" w:rsidR="00000000" w:rsidRPr="00000000">
        <w:rPr>
          <w:rFonts w:ascii="Cambria" w:cs="Cambria" w:eastAsia="Cambria" w:hAnsi="Cambria"/>
          <w:sz w:val="22"/>
          <w:szCs w:val="22"/>
          <w:vertAlign w:val="baseline"/>
          <w:rtl w:val="0"/>
        </w:rPr>
        <w:t xml:space="preserve">− </w:t>
      </w:r>
      <w:r w:rsidDel="00000000" w:rsidR="00000000" w:rsidRPr="00000000">
        <w:rPr>
          <w:i w:val="1"/>
          <w:sz w:val="22"/>
          <w:szCs w:val="22"/>
          <w:vertAlign w:val="baseline"/>
          <w:rtl w:val="0"/>
        </w:rPr>
        <w:t xml:space="preserve">a</w:t>
      </w:r>
      <w:r w:rsidDel="00000000" w:rsidR="00000000" w:rsidRPr="00000000">
        <w:rPr>
          <w:rtl w:val="0"/>
        </w:rPr>
      </w:r>
    </w:p>
    <w:p w:rsidR="00000000" w:rsidDel="00000000" w:rsidP="00000000" w:rsidRDefault="00000000" w:rsidRPr="00000000" w14:paraId="0000017D">
      <w:pPr>
        <w:tabs>
          <w:tab w:val="left" w:leader="none" w:pos="1969"/>
        </w:tabs>
        <w:spacing w:before="0" w:line="68" w:lineRule="auto"/>
        <w:ind w:left="15" w:right="0" w:firstLine="0"/>
        <w:jc w:val="left"/>
        <w:rPr>
          <w:sz w:val="22"/>
          <w:szCs w:val="22"/>
        </w:rPr>
        <w:sectPr>
          <w:type w:val="continuous"/>
          <w:pgSz w:h="14180" w:w="9980" w:orient="portrait"/>
          <w:pgMar w:bottom="280" w:top="1320" w:left="1060" w:right="1060" w:header="360" w:footer="360"/>
          <w:cols w:equalWidth="0" w:num="3">
            <w:col w:space="39" w:w="2594.0000000000005"/>
            <w:col w:space="39" w:w="2594.0000000000005"/>
            <w:col w:space="0" w:w="2594.0000000000005"/>
          </w:cols>
        </w:sectPr>
      </w:pPr>
      <w:r w:rsidDel="00000000" w:rsidR="00000000" w:rsidRPr="00000000">
        <w:br w:type="column"/>
      </w:r>
      <w:r w:rsidDel="00000000" w:rsidR="00000000" w:rsidRPr="00000000">
        <w:rPr>
          <w:i w:val="1"/>
          <w:sz w:val="22"/>
          <w:szCs w:val="22"/>
          <w:rtl w:val="0"/>
        </w:rPr>
        <w:t xml:space="preserve">dz</w:t>
        <w:tab/>
      </w:r>
      <w:r w:rsidDel="00000000" w:rsidR="00000000" w:rsidRPr="00000000">
        <w:rPr>
          <w:sz w:val="22"/>
          <w:szCs w:val="22"/>
          <w:rtl w:val="0"/>
        </w:rPr>
        <w:t xml:space="preserve">(1.1)</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267"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14180" w:w="9980" w:orient="portrait"/>
          <w:pgMar w:bottom="280" w:top="1320" w:left="1060" w:right="1060" w:header="360" w:footer="360"/>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43"/>
        </w:tabs>
        <w:spacing w:after="0" w:before="85" w:line="240" w:lineRule="auto"/>
        <w:ind w:left="15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tab/>
        <w:t xml:space="preserve">Introduction</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203200</wp:posOffset>
                </wp:positionH>
                <wp:positionV relativeFrom="paragraph">
                  <wp:posOffset>228600</wp:posOffset>
                </wp:positionV>
                <wp:extent cx="1270" cy="12700"/>
                <wp:effectExtent b="0" l="0" r="0" t="0"/>
                <wp:wrapTopAndBottom distB="0" distT="0"/>
                <wp:docPr id="13" name=""/>
                <a:graphic>
                  <a:graphicData uri="http://schemas.microsoft.com/office/word/2010/wordprocessingShape">
                    <wps:wsp>
                      <wps:cNvSpPr/>
                      <wps:cNvPr id="13" name="Shape 13"/>
                      <wps:spPr>
                        <a:xfrm>
                          <a:off x="3710558" y="3779365"/>
                          <a:ext cx="4617085" cy="1270"/>
                        </a:xfrm>
                        <a:custGeom>
                          <a:rect b="b" l="l" r="r" t="t"/>
                          <a:pathLst>
                            <a:path extrusionOk="0" h="1270" w="4617085">
                              <a:moveTo>
                                <a:pt x="0" y="0"/>
                              </a:moveTo>
                              <a:lnTo>
                                <a:pt x="4617085"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228600</wp:posOffset>
                </wp:positionV>
                <wp:extent cx="1270" cy="12700"/>
                <wp:effectExtent b="0" l="0" r="0" t="0"/>
                <wp:wrapTopAndBottom distB="0" distT="0"/>
                <wp:docPr id="13"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bookmarkStart w:colFirst="0" w:colLast="0" w:name="bookmark=id.1t3h5sf" w:id="7"/>
    <w:bookmarkEnd w:id="7"/>
    <w:p w:rsidR="00000000" w:rsidDel="00000000" w:rsidP="00000000" w:rsidRDefault="00000000" w:rsidRPr="00000000" w14:paraId="00000188">
      <w:pPr>
        <w:pStyle w:val="Heading3"/>
        <w:numPr>
          <w:ilvl w:val="1"/>
          <w:numId w:val="10"/>
        </w:numPr>
        <w:tabs>
          <w:tab w:val="left" w:leader="none" w:pos="797"/>
          <w:tab w:val="left" w:leader="none" w:pos="798"/>
        </w:tabs>
        <w:spacing w:after="0" w:before="0" w:line="240" w:lineRule="auto"/>
        <w:ind w:left="797" w:right="0" w:hanging="647"/>
        <w:jc w:val="left"/>
        <w:rPr/>
      </w:pPr>
      <w:bookmarkStart w:colFirst="0" w:colLast="0" w:name="_heading=h.4d34og8" w:id="8"/>
      <w:bookmarkEnd w:id="8"/>
      <w:r w:rsidDel="00000000" w:rsidR="00000000" w:rsidRPr="00000000">
        <w:rPr>
          <w:rtl w:val="0"/>
        </w:rPr>
        <w:t xml:space="preserve">Why do we use loren ipsum?</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 w:line="309" w:lineRule="auto"/>
        <w:ind w:left="115" w:right="429" w:firstLine="36"/>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It is a long established fact that a reader will be distracted by the readable content of a page when looking at its layout. The point of using Lorem Ipsum is that it has a more-or-less normal distribution of letters, as opposed to using ‘Content here, content here’, making it look like readable English. Many desktop publishing packages and web page editors now use Lorem Ipsum as their default model text, and a search for ‘lorem ipsum’ will uncover many web sites still in their infancy. Various versions have evolved over the years, sometimes by accident, sometimes on purpose (injected humour and the like).</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bookmarkStart w:colFirst="0" w:colLast="0" w:name="bookmark=id.2s8eyo1" w:id="9"/>
    <w:bookmarkEnd w:id="9"/>
    <w:p w:rsidR="00000000" w:rsidDel="00000000" w:rsidP="00000000" w:rsidRDefault="00000000" w:rsidRPr="00000000" w14:paraId="0000018B">
      <w:pPr>
        <w:pStyle w:val="Heading3"/>
        <w:numPr>
          <w:ilvl w:val="1"/>
          <w:numId w:val="10"/>
        </w:numPr>
        <w:tabs>
          <w:tab w:val="left" w:leader="none" w:pos="797"/>
          <w:tab w:val="left" w:leader="none" w:pos="798"/>
        </w:tabs>
        <w:spacing w:after="0" w:before="0" w:line="240" w:lineRule="auto"/>
        <w:ind w:left="797" w:right="0" w:hanging="647"/>
        <w:jc w:val="left"/>
        <w:rPr/>
      </w:pPr>
      <w:bookmarkStart w:colFirst="0" w:colLast="0" w:name="_heading=h.17dp8vu" w:id="10"/>
      <w:bookmarkEnd w:id="10"/>
      <w:r w:rsidDel="00000000" w:rsidR="00000000" w:rsidRPr="00000000">
        <w:rPr>
          <w:rtl w:val="0"/>
        </w:rPr>
        <w:t xml:space="preserve">Where does it come from?</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 w:line="309" w:lineRule="auto"/>
        <w:ind w:left="151" w:right="39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Contrary to popular belief, Lorem Ipsum is not simply random text. It has roots in a piece of classical Latin literature from 45 BC, making it over 2000 years old. Richard McClintock, a Latin professor at Hampden-Sydney College in Virginia, looked up one of the more obscure Latin words, consectetur, from a Lorem Ipsum passage, and going through the cites of the word in classical literature, discovered the undoubtable source. Lorem Ipsum comes from sections 1.10.32 and 1.10.33 of "de Finibus Bonorum et Malorum" (The Extremes of Good and Evil) by Cicero, written in 45 BC. This book is a treatise on the theory of ethics, very popular during the Renaissance. The first line of Lorem Ipsum, "Lorem ipsum dolor sit amet..", comes from a line in section 1.10.32.</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 w:lineRule="auto"/>
        <w:ind w:left="151" w:right="425" w:firstLine="33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standard chunk of Lorem Ipsum used since the 1500s is reproduced below for those interested. Sections 1.10.32 and 1.10.33 from “de Finibus Bonorum et Malorum" by Cicero are also reproduced in their exact original form, accompanied by English versions from the 1914 translation by H. Rackham</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 w:lineRule="auto"/>
        <w:ind w:left="151" w:right="395" w:firstLine="338"/>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4180" w:w="9980" w:orient="portrait"/>
          <w:pgMar w:bottom="280" w:top="1040" w:left="1060" w:right="1060" w:header="360" w:footer="360"/>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7706"/>
        </w:tabs>
        <w:spacing w:after="0" w:before="85" w:line="240" w:lineRule="auto"/>
        <w:ind w:left="43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Introduction</w:t>
        <w:tab/>
        <w:t xml:space="preserve">3</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381000</wp:posOffset>
                </wp:positionH>
                <wp:positionV relativeFrom="paragraph">
                  <wp:posOffset>228600</wp:posOffset>
                </wp:positionV>
                <wp:extent cx="1270" cy="12700"/>
                <wp:effectExtent b="0" l="0" r="0" t="0"/>
                <wp:wrapTopAndBottom distB="0" distT="0"/>
                <wp:docPr id="26" name=""/>
                <a:graphic>
                  <a:graphicData uri="http://schemas.microsoft.com/office/word/2010/wordprocessingShape">
                    <wps:wsp>
                      <wps:cNvSpPr/>
                      <wps:cNvPr id="26" name="Shape 26"/>
                      <wps:spPr>
                        <a:xfrm>
                          <a:off x="3710558" y="3779365"/>
                          <a:ext cx="4617085" cy="1270"/>
                        </a:xfrm>
                        <a:custGeom>
                          <a:rect b="b" l="l" r="r" t="t"/>
                          <a:pathLst>
                            <a:path extrusionOk="0" h="1270" w="4617085">
                              <a:moveTo>
                                <a:pt x="0" y="0"/>
                              </a:moveTo>
                              <a:lnTo>
                                <a:pt x="4617085"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228600</wp:posOffset>
                </wp:positionV>
                <wp:extent cx="1270" cy="12700"/>
                <wp:effectExtent b="0" l="0" r="0" t="0"/>
                <wp:wrapTopAndBottom distB="0" distT="0"/>
                <wp:docPr id="26" name="image27.png"/>
                <a:graphic>
                  <a:graphicData uri="http://schemas.openxmlformats.org/drawingml/2006/picture">
                    <pic:pic>
                      <pic:nvPicPr>
                        <pic:cNvPr id="0" name="image27.png"/>
                        <pic:cNvPicPr preferRelativeResize="0"/>
                      </pic:nvPicPr>
                      <pic:blipFill>
                        <a:blip r:embed="rId19"/>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09" w:lineRule="auto"/>
        <w:ind w:left="435" w:right="111" w:firstLine="33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Section 1.10.32 of “de Finibus Bonorum et Malorum", written by Cicero in 45 BC: “Sed ut perspiciatis unde omnis iste natus error sit voluptatem accusantium do- 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dolorem ipsum quia dolor sit amet, consectetur, adipisci velit, sed quia non numquam eius modi tempora incidunt ut labore et dolore magnam aliquam quaerat voluptatem. Ut enim ad minima veniam, quis nostrum exercitationem ullam corporis suscipit laboriosam, nisi ut aliquid ex ea commodi consequatur? Quis autem vel eum iure reprehenderit qui in ea voluptate velit esse quam nihil molestiae consequatur, vel illum qui dolorem eum fugiat quo voluptas nulla pariatur?"</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 w:lineRule="auto"/>
        <w:ind w:left="77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1914 translation by H. Rackham: “But I must explain to you how all this mistaken</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309" w:lineRule="auto"/>
        <w:ind w:left="435" w:right="111"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idea of denouncing pleasure and praising pain was born and I will give you a complete account of the system, and expound the actual teachings of the great explorer of the truth, the master-builder of human happiness. No one rejects, dislikes, or avoids pleasure itself, because it is pleasure, but because those who do not know how to pursue pleasure rationally encounter consequences that are extremely painful. Nor again is there anyone who loves or pursues or desires to obtain pain of itself, because it is pain, but because occasionally circumstances occur in which toil and pain can procure him some great pleasure. To take a trivial example, which of us ever undertakes laborious physical exercise, except to obtain some advantage from it? But who has any right to find fault with a man who chooses to enjoy a pleasure that has no annoying consequences, or one who avoids a pain that produces no resultant pleasure?"</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 w:lineRule="auto"/>
        <w:ind w:left="77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Section 1.10.33 of “de Finibus Bonorum et Malorum", written by Cicero in 45</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309" w:lineRule="auto"/>
        <w:ind w:left="435" w:right="11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4180" w:w="9980" w:orient="portrait"/>
          <w:pgMar w:bottom="280" w:top="1040" w:left="1060" w:right="1060" w:header="360" w:footer="360"/>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BC: “At vero eos et accusamus et iusto odio dignissimos ducimus qui blanditiis prae- sentium voluptatum deleniti atque corrupti quos dolores et quas molestias excepturi sint occaecati cupiditate non provident, similique sunt in culpa qui officia deserunt mollitia animi, id est laborum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43"/>
        </w:tabs>
        <w:spacing w:after="0" w:before="85" w:line="240" w:lineRule="auto"/>
        <w:ind w:left="14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tab/>
        <w:t xml:space="preserve">Introduction</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203200</wp:posOffset>
                </wp:positionH>
                <wp:positionV relativeFrom="paragraph">
                  <wp:posOffset>228600</wp:posOffset>
                </wp:positionV>
                <wp:extent cx="1270" cy="12700"/>
                <wp:effectExtent b="0" l="0" r="0" t="0"/>
                <wp:wrapTopAndBottom distB="0" distT="0"/>
                <wp:docPr id="10" name=""/>
                <a:graphic>
                  <a:graphicData uri="http://schemas.microsoft.com/office/word/2010/wordprocessingShape">
                    <wps:wsp>
                      <wps:cNvSpPr/>
                      <wps:cNvPr id="10" name="Shape 10"/>
                      <wps:spPr>
                        <a:xfrm>
                          <a:off x="3710558" y="3779365"/>
                          <a:ext cx="4617085" cy="1270"/>
                        </a:xfrm>
                        <a:custGeom>
                          <a:rect b="b" l="l" r="r" t="t"/>
                          <a:pathLst>
                            <a:path extrusionOk="0" h="1270" w="4617085">
                              <a:moveTo>
                                <a:pt x="0" y="0"/>
                              </a:moveTo>
                              <a:lnTo>
                                <a:pt x="4617085"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228600</wp:posOffset>
                </wp:positionV>
                <wp:extent cx="1270" cy="12700"/>
                <wp:effectExtent b="0" l="0" r="0" t="0"/>
                <wp:wrapTopAndBottom distB="0" distT="0"/>
                <wp:docPr id="10" name="image11.png"/>
                <a:graphic>
                  <a:graphicData uri="http://schemas.openxmlformats.org/drawingml/2006/picture">
                    <pic:pic>
                      <pic:nvPicPr>
                        <pic:cNvPr id="0" name="image11.png"/>
                        <pic:cNvPicPr preferRelativeResize="0"/>
                      </pic:nvPicPr>
                      <pic:blipFill>
                        <a:blip r:embed="rId20"/>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309" w:lineRule="auto"/>
        <w:ind w:left="151" w:right="43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debitis aut rerum necessitatibus saepe eveniet ut et voluptates repudiandae sint et molestiae non recusandae. Itaque earum rerum hic tenetur a sapiente delectus, ut aut reiciendis voluptatibus maiores alias consequatur aut perferendis doloribus asperiores repellat."</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 w:lineRule="auto"/>
        <w:ind w:left="143" w:right="395" w:firstLine="346.0000000000001"/>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4180" w:w="9980" w:orient="portrait"/>
          <w:pgMar w:bottom="280" w:top="1040" w:left="1060" w:right="1060" w:header="360" w:footer="360"/>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1914 translation by H. Rackham: “On the other hand, we denounce with righteous indignation and dislike men who are so beguiled and demoralized by the charms of pleasure of the moment, so blinded by desire, that they cannot foresee the pain and trouble that are bound to ensue; and equal blame belongs to those who fail in their duty through weakness of will, which is the same as saying through shrinking from toil and pain. These cases are perfectly simple and easy to distinguish. In a free hour, when our power of choice is untrammelled and when nothing prevents our being able to do what we like best, every pleasure is to be welcomed and every pain avoided. But in certain circumstances and owing to the claims of duty or the obligations of business it will frequently occur that pleasures have to be repudiated and annoyances accepted. The wise man therefore always holds in these matters to this principle of selection: he rejects pleasures to secure other greater pleasures, or else he endures pains to avoid worse pains."</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bookmarkStart w:colFirst="0" w:colLast="0" w:name="bookmark=id.3rdcrjn" w:id="11"/>
    <w:bookmarkEnd w:id="11"/>
    <w:p w:rsidR="00000000" w:rsidDel="00000000" w:rsidP="00000000" w:rsidRDefault="00000000" w:rsidRPr="00000000" w14:paraId="000001A2">
      <w:pPr>
        <w:spacing w:before="115" w:lineRule="auto"/>
        <w:ind w:left="435" w:right="0" w:firstLine="0"/>
        <w:jc w:val="left"/>
        <w:rPr>
          <w:b w:val="1"/>
          <w:sz w:val="41"/>
          <w:szCs w:val="41"/>
        </w:rPr>
      </w:pPr>
      <w:bookmarkStart w:colFirst="0" w:colLast="0" w:name="_heading=h.26in1rg" w:id="12"/>
      <w:bookmarkEnd w:id="12"/>
      <w:r w:rsidDel="00000000" w:rsidR="00000000" w:rsidRPr="00000000">
        <w:rPr>
          <w:b w:val="1"/>
          <w:sz w:val="41"/>
          <w:szCs w:val="41"/>
          <w:rtl w:val="0"/>
        </w:rPr>
        <w:t xml:space="preserve">Chapter 2</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49"/>
          <w:szCs w:val="49"/>
          <w:u w:val="none"/>
          <w:shd w:fill="auto" w:val="clear"/>
          <w:vertAlign w:val="baseline"/>
        </w:rPr>
      </w:pPr>
      <w:r w:rsidDel="00000000" w:rsidR="00000000" w:rsidRPr="00000000">
        <w:rPr>
          <w:rtl w:val="0"/>
        </w:rPr>
      </w:r>
    </w:p>
    <w:p w:rsidR="00000000" w:rsidDel="00000000" w:rsidP="00000000" w:rsidRDefault="00000000" w:rsidRPr="00000000" w14:paraId="000001A4">
      <w:pPr>
        <w:pStyle w:val="Heading1"/>
        <w:ind w:left="435" w:firstLine="0"/>
        <w:rPr/>
      </w:pPr>
      <w:r w:rsidDel="00000000" w:rsidR="00000000" w:rsidRPr="00000000">
        <w:rPr>
          <w:rtl w:val="0"/>
        </w:rPr>
        <w:t xml:space="preserve">My second chapter</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74"/>
          <w:szCs w:val="74"/>
          <w:u w:val="none"/>
          <w:shd w:fill="auto" w:val="clear"/>
          <w:vertAlign w:val="baseline"/>
        </w:rPr>
      </w:pPr>
      <w:r w:rsidDel="00000000" w:rsidR="00000000" w:rsidRPr="00000000">
        <w:rPr>
          <w:rtl w:val="0"/>
        </w:rPr>
      </w:r>
    </w:p>
    <w:bookmarkStart w:colFirst="0" w:colLast="0" w:name="bookmark=id.lnxbz9" w:id="13"/>
    <w:bookmarkEnd w:id="13"/>
    <w:p w:rsidR="00000000" w:rsidDel="00000000" w:rsidP="00000000" w:rsidRDefault="00000000" w:rsidRPr="00000000" w14:paraId="000001A6">
      <w:pPr>
        <w:pStyle w:val="Heading3"/>
        <w:numPr>
          <w:ilvl w:val="1"/>
          <w:numId w:val="8"/>
        </w:numPr>
        <w:tabs>
          <w:tab w:val="left" w:leader="none" w:pos="1080"/>
          <w:tab w:val="left" w:leader="none" w:pos="1081"/>
        </w:tabs>
        <w:spacing w:after="0" w:before="0" w:line="240" w:lineRule="auto"/>
        <w:ind w:left="1080" w:right="0" w:hanging="646"/>
        <w:jc w:val="left"/>
        <w:rPr/>
      </w:pPr>
      <w:bookmarkStart w:colFirst="0" w:colLast="0" w:name="_heading=h.35nkun2" w:id="14"/>
      <w:bookmarkEnd w:id="14"/>
      <w:r w:rsidDel="00000000" w:rsidR="00000000" w:rsidRPr="00000000">
        <w:rPr>
          <w:rtl w:val="0"/>
        </w:rPr>
        <w:t xml:space="preserve">Reasonably long section title</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 w:line="240" w:lineRule="auto"/>
        <w:ind w:left="43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I’m going to randomly include a picture Figure </w:t>
      </w:r>
      <w:hyperlink w:anchor="_heading=h.1ksv4uv">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309" w:lineRule="auto"/>
        <w:ind w:left="435" w:right="7" w:firstLine="33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you have trouble viewing this document contact Krishna at: </w:t>
      </w:r>
      <w:hyperlink r:id="rId2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kks32@cam.ac.uk</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or raise an issue at </w:t>
      </w:r>
      <w:hyperlink r:id="rId2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https://github.com/kks32/phd-thesis-template/</w:t>
        </w:r>
      </w:hyperlink>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AA">
      <w:pPr>
        <w:pStyle w:val="Heading3"/>
        <w:ind w:left="435" w:firstLine="0"/>
        <w:rPr/>
      </w:pPr>
      <w:r w:rsidDel="00000000" w:rsidR="00000000" w:rsidRPr="00000000">
        <w:rPr>
          <w:rtl w:val="0"/>
        </w:rPr>
        <w:t xml:space="preserve">Enumeration</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 w:line="309" w:lineRule="auto"/>
        <w:ind w:left="429" w:right="111" w:firstLine="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Lorem ipsum dolor sit amet, consectetur adipiscing elit. Sed vitae laoreet lectus. Donec lacus quam, malesuada ut erat vel, consectetur eleifend tellus. Aliquam non feugiat lacus. Interdum et malesuada fames ac ante ipsum primis in faucibus. Quisque a dolor sit amet dui malesuada malesuada id ac metus. Phasellus posuere egestas mauris, sed porta arcu vulputate ut. Donec arcu erat, ultrices et nisl ut, ultricies facilisis urna. Quisque iaculis, lorem non maximus pretium, dui eros auctor quam, sed sodales libero felis vel orci. Aliquam neque nunc, elementum id accumsan eu, varius eu enim. Aliquam blandit ante et ligula tempor pharetra. Donec molestie porttitor commodo. Integer rutrum turpis ac erat tristique cursus. Sed venenatis urna vel tempus venenatis. Nam eu rhoncus eros, et condimentum elit. Quisque risus turpis, aliquam eget euismod id, gravida in odio. Nunc elementum nibh risus, ut faucibus mauris molestie eu. Vivamus quis nunc nec nisl vulputate fringilla. Duis tempus libero ac justo laoreet tincidunt. Fusce sagittis gravida magna, pharetra</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8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4180" w:w="9980" w:orient="portrait"/>
          <w:pgMar w:bottom="280" w:top="1320" w:left="1060" w:right="1060" w:header="360" w:footer="360"/>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762"/>
        </w:tabs>
        <w:spacing w:after="0" w:before="85" w:line="240" w:lineRule="auto"/>
        <w:ind w:left="15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tab/>
        <w:t xml:space="preserve">My second chapter</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203200</wp:posOffset>
                </wp:positionH>
                <wp:positionV relativeFrom="paragraph">
                  <wp:posOffset>228600</wp:posOffset>
                </wp:positionV>
                <wp:extent cx="1270" cy="12700"/>
                <wp:effectExtent b="0" l="0" r="0" t="0"/>
                <wp:wrapTopAndBottom distB="0" distT="0"/>
                <wp:docPr id="19" name=""/>
                <a:graphic>
                  <a:graphicData uri="http://schemas.microsoft.com/office/word/2010/wordprocessingShape">
                    <wps:wsp>
                      <wps:cNvSpPr/>
                      <wps:cNvPr id="19" name="Shape 19"/>
                      <wps:spPr>
                        <a:xfrm>
                          <a:off x="3710558" y="3779365"/>
                          <a:ext cx="4617085" cy="1270"/>
                        </a:xfrm>
                        <a:custGeom>
                          <a:rect b="b" l="l" r="r" t="t"/>
                          <a:pathLst>
                            <a:path extrusionOk="0" h="1270" w="4617085">
                              <a:moveTo>
                                <a:pt x="0" y="0"/>
                              </a:moveTo>
                              <a:lnTo>
                                <a:pt x="4617085"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228600</wp:posOffset>
                </wp:positionV>
                <wp:extent cx="1270" cy="12700"/>
                <wp:effectExtent b="0" l="0" r="0" t="0"/>
                <wp:wrapTopAndBottom distB="0" distT="0"/>
                <wp:docPr id="19" name="image20.png"/>
                <a:graphic>
                  <a:graphicData uri="http://schemas.openxmlformats.org/drawingml/2006/picture">
                    <pic:pic>
                      <pic:nvPicPr>
                        <pic:cNvPr id="0" name="image20.png"/>
                        <pic:cNvPicPr preferRelativeResize="0"/>
                      </pic:nvPicPr>
                      <pic:blipFill>
                        <a:blip r:embed="rId23"/>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96405</wp:posOffset>
            </wp:positionH>
            <wp:positionV relativeFrom="paragraph">
              <wp:posOffset>173390</wp:posOffset>
            </wp:positionV>
            <wp:extent cx="4615338" cy="4217193"/>
            <wp:effectExtent b="0" l="0" r="0" t="0"/>
            <wp:wrapTopAndBottom distB="0" distT="0"/>
            <wp:docPr id="31" name="image4.jpg"/>
            <a:graphic>
              <a:graphicData uri="http://schemas.openxmlformats.org/drawingml/2006/picture">
                <pic:pic>
                  <pic:nvPicPr>
                    <pic:cNvPr id="0" name="image4.jpg"/>
                    <pic:cNvPicPr preferRelativeResize="0"/>
                  </pic:nvPicPr>
                  <pic:blipFill>
                    <a:blip r:embed="rId24"/>
                    <a:srcRect b="0" l="0" r="0" t="0"/>
                    <a:stretch>
                      <a:fillRect/>
                    </a:stretch>
                  </pic:blipFill>
                  <pic:spPr>
                    <a:xfrm>
                      <a:off x="0" y="0"/>
                      <a:ext cx="4615338" cy="4217193"/>
                    </a:xfrm>
                    <a:prstGeom prst="rect"/>
                    <a:ln/>
                  </pic:spPr>
                </pic:pic>
              </a:graphicData>
            </a:graphic>
          </wp:anchor>
        </w:drawing>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15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4180" w:w="9980" w:orient="portrait"/>
          <w:pgMar w:bottom="280" w:top="1040" w:left="1060" w:right="1060" w:header="360" w:footer="360"/>
        </w:sectPr>
      </w:pPr>
      <w:bookmarkStart w:colFirst="0" w:colLast="0" w:name="_heading=h.1ksv4uv" w:id="15"/>
      <w:bookmarkEnd w:id="1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 2.1 This is just a long figure caption for the minion in Despicable Me from Pixar</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7706"/>
        </w:tabs>
        <w:spacing w:after="0" w:before="85" w:line="240" w:lineRule="auto"/>
        <w:ind w:left="43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My second chapter</w:t>
        <w:tab/>
        <w:t xml:space="preserve">7</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381000</wp:posOffset>
                </wp:positionH>
                <wp:positionV relativeFrom="paragraph">
                  <wp:posOffset>228600</wp:posOffset>
                </wp:positionV>
                <wp:extent cx="1270" cy="12700"/>
                <wp:effectExtent b="0" l="0" r="0" t="0"/>
                <wp:wrapTopAndBottom distB="0" distT="0"/>
                <wp:docPr id="28" name=""/>
                <a:graphic>
                  <a:graphicData uri="http://schemas.microsoft.com/office/word/2010/wordprocessingShape">
                    <wps:wsp>
                      <wps:cNvSpPr/>
                      <wps:cNvPr id="28" name="Shape 28"/>
                      <wps:spPr>
                        <a:xfrm>
                          <a:off x="3710558" y="3779365"/>
                          <a:ext cx="4617085" cy="1270"/>
                        </a:xfrm>
                        <a:custGeom>
                          <a:rect b="b" l="l" r="r" t="t"/>
                          <a:pathLst>
                            <a:path extrusionOk="0" h="1270" w="4617085">
                              <a:moveTo>
                                <a:pt x="0" y="0"/>
                              </a:moveTo>
                              <a:lnTo>
                                <a:pt x="4617085"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228600</wp:posOffset>
                </wp:positionV>
                <wp:extent cx="1270" cy="12700"/>
                <wp:effectExtent b="0" l="0" r="0" t="0"/>
                <wp:wrapTopAndBottom distB="0" distT="0"/>
                <wp:docPr id="28" name="image29.png"/>
                <a:graphic>
                  <a:graphicData uri="http://schemas.openxmlformats.org/drawingml/2006/picture">
                    <pic:pic>
                      <pic:nvPicPr>
                        <pic:cNvPr id="0" name="image29.png"/>
                        <pic:cNvPicPr preferRelativeResize="0"/>
                      </pic:nvPicPr>
                      <pic:blipFill>
                        <a:blip r:embed="rId25"/>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09" w:lineRule="auto"/>
        <w:ind w:left="435" w:right="111" w:hanging="6.00000000000001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venenatis mauris semper at. Nullam eleifend felis a elementum sagittis. In vel turpis eu metus euismod tempus eget sit amet tortor. Donec eu rhoncus libero, quis iaculis lectus. Aliquam erat volutpat. Proin id ullamcorper tortor. Fusce vestibulum a enim non volutpat. Nam ut interdum nulla. Proin lacinia felis malesuada arcu aliquet fringilla. Aliquam condimentum, tellus eget maximus porttitor, quam sem luctus massa, eu fermentum arcu diam ac massa. Praesent ut quam id leo molestie rhoncus. Praesent nec odio eget turpis bibendum eleifend non sit amet mi. Curabitur placerat finibus velit, eu ultricies risus imperdiet ut. Suspendisse lorem orci, luctus porta eros a, commodo maximus nisi.</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 w:lineRule="auto"/>
        <w:ind w:left="429" w:right="113" w:firstLine="34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Nunc et dolor diam. Phasellus eu justo vitae diam vehicula tristique. Vestibulum vulputate cursus turpis nec commodo [</w:t>
      </w:r>
      <w:hyperlink w:anchor="_heading=h.3fwokq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Etiam elementum sit amet erat et pellen- tesque. In eu augue sed tortor mollis tincidunt. Mauris eros dui, sagittis vestibulum vestibulum vitae, molestie a velit. Donec non felis ut velit aliquam convallis sit amet sit amet velit. Aliquam vulputate, elit in lacinia lacinia, odio lacus consectetur quam, sit amet facilisis mi justo id magna. Curabitur aliquet pulvinar eros. Cras metus enim, tristique ut magna a, interdum egestas nibh. Aenean lorem odio, varius a sollicitudin non, cursus a odio. Vestibulum ante ipsum primis in faucibus orci luctus et ultrices posuere cubilia Curae;</w:t>
      </w:r>
    </w:p>
    <w:p w:rsidR="00000000" w:rsidDel="00000000" w:rsidP="00000000" w:rsidRDefault="00000000" w:rsidRPr="00000000" w14:paraId="000001BD">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974"/>
        </w:tabs>
        <w:spacing w:after="0" w:before="158" w:line="240" w:lineRule="auto"/>
        <w:ind w:left="973" w:right="0" w:hanging="2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first topic is dull</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974"/>
        </w:tabs>
        <w:spacing w:after="0" w:before="0" w:line="240" w:lineRule="auto"/>
        <w:ind w:left="973" w:right="0" w:hanging="2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second topic is duller</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1454"/>
        </w:tabs>
        <w:spacing w:after="0" w:before="0" w:line="240" w:lineRule="auto"/>
        <w:ind w:left="1453" w:right="0" w:hanging="34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first subtopic is silly</w:t>
      </w:r>
    </w:p>
    <w:p w:rsidR="00000000" w:rsidDel="00000000" w:rsidP="00000000" w:rsidRDefault="00000000" w:rsidRPr="00000000" w14:paraId="000001C2">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1454"/>
        </w:tabs>
        <w:spacing w:after="0" w:before="152" w:line="240" w:lineRule="auto"/>
        <w:ind w:left="1453" w:right="0" w:hanging="35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second subtopic is stupid</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974"/>
        </w:tabs>
        <w:spacing w:after="0" w:before="0" w:line="240" w:lineRule="auto"/>
        <w:ind w:left="973" w:right="0" w:hanging="2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third topic is the dullest</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 w:lineRule="auto"/>
        <w:ind w:left="435" w:right="111"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4180" w:w="9980" w:orient="portrait"/>
          <w:pgMar w:bottom="280" w:top="1040" w:left="1060" w:right="1060" w:header="360" w:footer="360"/>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Morbi bibendum est aliquam, hendrerit dolor ac, pretium sem. Nunc molestie, dui in euismod finibus, nunc enim viverra enim, eu mattis mi metus id libero. Cras sed accumsan justo, ut volutpat ipsum. Nam faucibus auctor molestie. Morbi sit amet eros a justo pretium aliquet. Maecenas tempor risus sit amet tincidunt tincidunt. Curabitur dapibus gravida gravida. Vivamus porta ullamcorper nisi eu molestie. Ut pretium nisl eu facilisis tempor. Nulla rutrum tincidunt justo, id placerat lacus laoreet et. Sed cursus lobortis vehicula. Donec sed tortor et est cursus pellentesque sit amet</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762"/>
        </w:tabs>
        <w:spacing w:after="0" w:before="85" w:line="240" w:lineRule="auto"/>
        <w:ind w:left="15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tab/>
        <w:t xml:space="preserve">My second chapter</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203200</wp:posOffset>
                </wp:positionH>
                <wp:positionV relativeFrom="paragraph">
                  <wp:posOffset>228600</wp:posOffset>
                </wp:positionV>
                <wp:extent cx="1270" cy="12700"/>
                <wp:effectExtent b="0" l="0" r="0" t="0"/>
                <wp:wrapTopAndBottom distB="0" distT="0"/>
                <wp:docPr id="29" name=""/>
                <a:graphic>
                  <a:graphicData uri="http://schemas.microsoft.com/office/word/2010/wordprocessingShape">
                    <wps:wsp>
                      <wps:cNvSpPr/>
                      <wps:cNvPr id="29" name="Shape 29"/>
                      <wps:spPr>
                        <a:xfrm>
                          <a:off x="3710558" y="3779365"/>
                          <a:ext cx="4617085" cy="1270"/>
                        </a:xfrm>
                        <a:custGeom>
                          <a:rect b="b" l="l" r="r" t="t"/>
                          <a:pathLst>
                            <a:path extrusionOk="0" h="1270" w="4617085">
                              <a:moveTo>
                                <a:pt x="0" y="0"/>
                              </a:moveTo>
                              <a:lnTo>
                                <a:pt x="4617085"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228600</wp:posOffset>
                </wp:positionV>
                <wp:extent cx="1270" cy="12700"/>
                <wp:effectExtent b="0" l="0" r="0" t="0"/>
                <wp:wrapTopAndBottom distB="0" distT="0"/>
                <wp:docPr id="29" name="image30.png"/>
                <a:graphic>
                  <a:graphicData uri="http://schemas.openxmlformats.org/drawingml/2006/picture">
                    <pic:pic>
                      <pic:nvPicPr>
                        <pic:cNvPr id="0" name="image30.png"/>
                        <pic:cNvPicPr preferRelativeResize="0"/>
                      </pic:nvPicPr>
                      <pic:blipFill>
                        <a:blip r:embed="rId26"/>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309" w:lineRule="auto"/>
        <w:ind w:left="151" w:right="39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sed velit. Proin efficitur posuere felis, porta auctor nunc. Etiam non porta risus. Pellentesque lacinia eros at ante iaculis, sed aliquet ipsum volutpat [</w:t>
      </w:r>
      <w:hyperlink w:anchor="_heading=h.1v1yux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Suspendisse potenti.</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 w:lineRule="auto"/>
        <w:ind w:left="151" w:right="395" w:firstLine="33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Ut ultrices lectus sed sagittis varius. Nulla facilisi. Nullam tortor sem, placerat nec condimentum eu, tristique eget ex. Nullam pretium tellus ut nibh accumsan elementum. Aliquam posuere gravida tellus, id imperdiet nulla rutrum imperdiet‘[</w:t>
      </w:r>
      <w:hyperlink w:anchor="_heading=h.4f1mdlm">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Nulla pretium ullamcorper quam, non iaculis orci consectetur eget. Curabitur non laoreet nisl. Maecenas lacinia, lorem vel tincidunt cursus, odio lorem aliquet est, gravida auctor arcu urna id enim. Morbi accumsan bibendum ipsum, ut maximus dui placerat vitae. Nullam pretium ac tortor nec venenatis. Nunc non aliquet neque.</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CC">
      <w:pPr>
        <w:pStyle w:val="Heading3"/>
        <w:ind w:left="151" w:firstLine="0"/>
        <w:rPr/>
      </w:pPr>
      <w:r w:rsidDel="00000000" w:rsidR="00000000" w:rsidRPr="00000000">
        <w:rPr>
          <w:rtl w:val="0"/>
        </w:rPr>
        <w:t xml:space="preserve">Itemize</w:t>
      </w:r>
    </w:p>
    <w:p w:rsidR="00000000" w:rsidDel="00000000" w:rsidP="00000000" w:rsidRDefault="00000000" w:rsidRPr="00000000" w14:paraId="000001C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691"/>
        </w:tabs>
        <w:spacing w:after="0" w:before="285" w:line="240" w:lineRule="auto"/>
        <w:ind w:left="690" w:right="0" w:hanging="18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first topic is dull</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691"/>
        </w:tabs>
        <w:spacing w:after="0" w:before="0" w:line="240" w:lineRule="auto"/>
        <w:ind w:left="690" w:right="0" w:hanging="18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second topic is duller</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171"/>
        </w:tabs>
        <w:spacing w:after="0" w:before="0" w:line="240" w:lineRule="auto"/>
        <w:ind w:left="1170" w:right="0" w:hanging="212.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first subtopic is silly</w:t>
      </w:r>
    </w:p>
    <w:p w:rsidR="00000000" w:rsidDel="00000000" w:rsidP="00000000" w:rsidRDefault="00000000" w:rsidRPr="00000000" w14:paraId="000001D2">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171"/>
        </w:tabs>
        <w:spacing w:after="0" w:before="152" w:line="240" w:lineRule="auto"/>
        <w:ind w:left="1170" w:right="0" w:hanging="212.0000000000000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second subtopic is stupid</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691"/>
        </w:tabs>
        <w:spacing w:after="0" w:before="0" w:line="240" w:lineRule="auto"/>
        <w:ind w:left="690" w:right="0" w:hanging="18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third topic is the dullest</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D6">
      <w:pPr>
        <w:pStyle w:val="Heading3"/>
        <w:spacing w:before="166" w:lineRule="auto"/>
        <w:ind w:left="151" w:firstLine="0"/>
        <w:rPr/>
      </w:pPr>
      <w:r w:rsidDel="00000000" w:rsidR="00000000" w:rsidRPr="00000000">
        <w:rPr>
          <w:rtl w:val="0"/>
        </w:rPr>
        <w:t xml:space="preserve">Description</w:t>
      </w:r>
    </w:p>
    <w:p w:rsidR="00000000" w:rsidDel="00000000" w:rsidP="00000000" w:rsidRDefault="00000000" w:rsidRPr="00000000" w14:paraId="000001D7">
      <w:pPr>
        <w:spacing w:before="285" w:lineRule="auto"/>
        <w:ind w:left="151" w:right="0" w:firstLine="0"/>
        <w:jc w:val="left"/>
        <w:rPr>
          <w:sz w:val="22"/>
          <w:szCs w:val="22"/>
        </w:rPr>
      </w:pPr>
      <w:r w:rsidDel="00000000" w:rsidR="00000000" w:rsidRPr="00000000">
        <w:rPr>
          <w:b w:val="1"/>
          <w:sz w:val="22"/>
          <w:szCs w:val="22"/>
          <w:rtl w:val="0"/>
        </w:rPr>
        <w:t xml:space="preserve">The first topic </w:t>
      </w:r>
      <w:r w:rsidDel="00000000" w:rsidR="00000000" w:rsidRPr="00000000">
        <w:rPr>
          <w:sz w:val="22"/>
          <w:szCs w:val="22"/>
          <w:rtl w:val="0"/>
        </w:rPr>
        <w:t xml:space="preserve">is dull</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D9">
      <w:pPr>
        <w:spacing w:before="0" w:lineRule="auto"/>
        <w:ind w:left="151" w:right="0" w:firstLine="0"/>
        <w:jc w:val="left"/>
        <w:rPr>
          <w:sz w:val="22"/>
          <w:szCs w:val="22"/>
        </w:rPr>
      </w:pPr>
      <w:r w:rsidDel="00000000" w:rsidR="00000000" w:rsidRPr="00000000">
        <w:rPr>
          <w:b w:val="1"/>
          <w:sz w:val="22"/>
          <w:szCs w:val="22"/>
          <w:rtl w:val="0"/>
        </w:rPr>
        <w:t xml:space="preserve">The second topic </w:t>
      </w:r>
      <w:r w:rsidDel="00000000" w:rsidR="00000000" w:rsidRPr="00000000">
        <w:rPr>
          <w:sz w:val="22"/>
          <w:szCs w:val="22"/>
          <w:rtl w:val="0"/>
        </w:rPr>
        <w:t xml:space="preserve">is duller</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DB">
      <w:pPr>
        <w:spacing w:before="1" w:lineRule="auto"/>
        <w:ind w:left="697" w:right="0" w:firstLine="0"/>
        <w:jc w:val="left"/>
        <w:rPr>
          <w:sz w:val="22"/>
          <w:szCs w:val="22"/>
        </w:rPr>
      </w:pPr>
      <w:r w:rsidDel="00000000" w:rsidR="00000000" w:rsidRPr="00000000">
        <w:rPr>
          <w:b w:val="1"/>
          <w:sz w:val="22"/>
          <w:szCs w:val="22"/>
          <w:rtl w:val="0"/>
        </w:rPr>
        <w:t xml:space="preserve">The first subtopic </w:t>
      </w:r>
      <w:r w:rsidDel="00000000" w:rsidR="00000000" w:rsidRPr="00000000">
        <w:rPr>
          <w:sz w:val="22"/>
          <w:szCs w:val="22"/>
          <w:rtl w:val="0"/>
        </w:rPr>
        <w:t xml:space="preserve">is silly</w:t>
      </w:r>
    </w:p>
    <w:p w:rsidR="00000000" w:rsidDel="00000000" w:rsidP="00000000" w:rsidRDefault="00000000" w:rsidRPr="00000000" w14:paraId="000001DC">
      <w:pPr>
        <w:spacing w:before="151" w:lineRule="auto"/>
        <w:ind w:left="697" w:right="0" w:firstLine="0"/>
        <w:jc w:val="left"/>
        <w:rPr>
          <w:sz w:val="22"/>
          <w:szCs w:val="22"/>
        </w:rPr>
      </w:pPr>
      <w:r w:rsidDel="00000000" w:rsidR="00000000" w:rsidRPr="00000000">
        <w:rPr>
          <w:b w:val="1"/>
          <w:sz w:val="22"/>
          <w:szCs w:val="22"/>
          <w:rtl w:val="0"/>
        </w:rPr>
        <w:t xml:space="preserve">The second subtopic </w:t>
      </w:r>
      <w:r w:rsidDel="00000000" w:rsidR="00000000" w:rsidRPr="00000000">
        <w:rPr>
          <w:sz w:val="22"/>
          <w:szCs w:val="22"/>
          <w:rtl w:val="0"/>
        </w:rPr>
        <w:t xml:space="preserve">is stupid</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DE">
      <w:pPr>
        <w:spacing w:before="0" w:lineRule="auto"/>
        <w:ind w:left="151" w:right="0" w:firstLine="0"/>
        <w:jc w:val="left"/>
        <w:rPr>
          <w:sz w:val="22"/>
          <w:szCs w:val="22"/>
        </w:rPr>
        <w:sectPr>
          <w:type w:val="nextPage"/>
          <w:pgSz w:h="14180" w:w="9980" w:orient="portrait"/>
          <w:pgMar w:bottom="280" w:top="1040" w:left="1060" w:right="1060" w:header="360" w:footer="360"/>
        </w:sectPr>
      </w:pPr>
      <w:r w:rsidDel="00000000" w:rsidR="00000000" w:rsidRPr="00000000">
        <w:rPr>
          <w:b w:val="1"/>
          <w:sz w:val="22"/>
          <w:szCs w:val="22"/>
          <w:rtl w:val="0"/>
        </w:rPr>
        <w:t xml:space="preserve">The third topic </w:t>
      </w:r>
      <w:r w:rsidDel="00000000" w:rsidR="00000000" w:rsidRPr="00000000">
        <w:rPr>
          <w:sz w:val="22"/>
          <w:szCs w:val="22"/>
          <w:rtl w:val="0"/>
        </w:rPr>
        <w:t xml:space="preserve">is the dullest</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7706"/>
        </w:tabs>
        <w:spacing w:after="0" w:before="85" w:line="240" w:lineRule="auto"/>
        <w:ind w:left="43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44sinio" w:id="16"/>
      <w:bookmarkEnd w:id="1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My second chapter</w:t>
        <w:tab/>
        <w:t xml:space="preserve">9</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381000</wp:posOffset>
                </wp:positionH>
                <wp:positionV relativeFrom="paragraph">
                  <wp:posOffset>228600</wp:posOffset>
                </wp:positionV>
                <wp:extent cx="1270" cy="12700"/>
                <wp:effectExtent b="0" l="0" r="0" t="0"/>
                <wp:wrapTopAndBottom distB="0" distT="0"/>
                <wp:docPr id="22" name=""/>
                <a:graphic>
                  <a:graphicData uri="http://schemas.microsoft.com/office/word/2010/wordprocessingShape">
                    <wps:wsp>
                      <wps:cNvSpPr/>
                      <wps:cNvPr id="22" name="Shape 22"/>
                      <wps:spPr>
                        <a:xfrm>
                          <a:off x="3710558" y="3779365"/>
                          <a:ext cx="4617085" cy="1270"/>
                        </a:xfrm>
                        <a:custGeom>
                          <a:rect b="b" l="l" r="r" t="t"/>
                          <a:pathLst>
                            <a:path extrusionOk="0" h="1270" w="4617085">
                              <a:moveTo>
                                <a:pt x="0" y="0"/>
                              </a:moveTo>
                              <a:lnTo>
                                <a:pt x="4617085"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228600</wp:posOffset>
                </wp:positionV>
                <wp:extent cx="1270" cy="12700"/>
                <wp:effectExtent b="0" l="0" r="0" t="0"/>
                <wp:wrapTopAndBottom distB="0" distT="0"/>
                <wp:docPr id="22" name="image23.png"/>
                <a:graphic>
                  <a:graphicData uri="http://schemas.openxmlformats.org/drawingml/2006/picture">
                    <pic:pic>
                      <pic:nvPicPr>
                        <pic:cNvPr id="0" name="image23.png"/>
                        <pic:cNvPicPr preferRelativeResize="0"/>
                      </pic:nvPicPr>
                      <pic:blipFill>
                        <a:blip r:embed="rId27"/>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E1">
      <w:pPr>
        <w:pStyle w:val="Heading3"/>
        <w:numPr>
          <w:ilvl w:val="1"/>
          <w:numId w:val="8"/>
        </w:numPr>
        <w:tabs>
          <w:tab w:val="left" w:leader="none" w:pos="1080"/>
          <w:tab w:val="left" w:leader="none" w:pos="1081"/>
        </w:tabs>
        <w:spacing w:after="0" w:before="0" w:line="240" w:lineRule="auto"/>
        <w:ind w:left="1080" w:right="0" w:hanging="646"/>
        <w:jc w:val="left"/>
        <w:rPr/>
      </w:pPr>
      <w:r w:rsidDel="00000000" w:rsidR="00000000" w:rsidRPr="00000000">
        <w:rPr>
          <w:rtl w:val="0"/>
        </w:rPr>
        <w:t xml:space="preserve">Hidden section</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 w:line="309" w:lineRule="auto"/>
        <w:ind w:left="429" w:right="111" w:firstLine="34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Lorem ipsum dolor sit amet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consectetur adipiscing elit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 magna nisi, aliquam id blandit id, congue ac est. Fusce porta consequat leo. Proin feugiat at felis vel consectetur. Ut tempus ipsum sit amet congue posuere. Nulla varius rutrum quam. Donec sed purus luctus, faucibus velit id, ultrices sapien. Cras diam purus, tincidunt eget tristique ut, egestas quis nulla. Curabitur vel iaculis lectus. Nunc nulla urna, ultrices et eleifend in, accumsan ut erat. In ut ante leo. Aenean a lacinia nisl, sit amet ullamcorper dolor. Maecenas blandit, tortor ut scelerisque congue, velit diam volutpat metus, sed vestibulum eros justo ut nulla. Etiam nec ipsum non enim luctus porta in in massa. Cras arcu urna, malesuada ut tellus ut, pellentesque mollis risus.Morbi vel tortor imperdiet arcu auctor mattis sit amet eu nisi. Nulla gravida urna vel nisl egestas varius. Aliquam posuere ante quis malesuada dignissim. Mauris ultrices tristique eros, a dignissim nisl iaculis nec. Praesent dapibus tincidunt mauris nec tempor. Curabitur et consequat nisi. Quisque viverra egestas risus, ut sodales enim blandit at. Mauris quis odio nulla. Cras euismod turpis magna, in facilisis diam congue non. Mauris faucibus nisl a orci dictum, et tempus mi cursus.</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77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Etiam elementum tristique lacus, sit amet eleifend [</w:t>
      </w:r>
      <w:hyperlink w:anchor="_heading=h.2u6wntf">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nibh eleifend sed </w:t>
      </w:r>
      <w:hyperlink w:anchor="_heading=h.2jxsxq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dapibu</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309" w:lineRule="auto"/>
        <w:ind w:left="435" w:right="122"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augue ut urna malesuada, non tempor nibh mollis. Donec sed sem sollicitudin, convallis velit aliquam, tincidunt diam. In eu venenatis lorem. Aliquam non augue porttitor tellus faucibus porta et nec ante. Proin sodales, libero vitae commodo sodales, dolor nisi cursus magna, non tincidunt ipsum nibh eget purus. Nam rutrum tincidunt arcu, tincidunt vulputate mi sagittis id. Proin et nisi nec orci tincidunt auctor et porta elit. Praesent eu dolor ac magna cursus euismod [</w:t>
      </w:r>
      <w:hyperlink w:anchor="_heading=h.19c6y1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Integer non dictum nunc.</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381000</wp:posOffset>
                </wp:positionH>
                <wp:positionV relativeFrom="paragraph">
                  <wp:posOffset>177800</wp:posOffset>
                </wp:positionV>
                <wp:extent cx="1270" cy="12700"/>
                <wp:effectExtent b="0" l="0" r="0" t="0"/>
                <wp:wrapTopAndBottom distB="0" distT="0"/>
                <wp:docPr id="6" name=""/>
                <a:graphic>
                  <a:graphicData uri="http://schemas.microsoft.com/office/word/2010/wordprocessingShape">
                    <wps:wsp>
                      <wps:cNvSpPr/>
                      <wps:cNvPr id="2" name="Shape 2"/>
                      <wps:spPr>
                        <a:xfrm>
                          <a:off x="5095493" y="3779365"/>
                          <a:ext cx="1847215" cy="1270"/>
                        </a:xfrm>
                        <a:custGeom>
                          <a:rect b="b" l="l" r="r" t="t"/>
                          <a:pathLst>
                            <a:path extrusionOk="0" h="1270" w="1847215">
                              <a:moveTo>
                                <a:pt x="0" y="0"/>
                              </a:moveTo>
                              <a:lnTo>
                                <a:pt x="1847215"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177800</wp:posOffset>
                </wp:positionV>
                <wp:extent cx="1270" cy="12700"/>
                <wp:effectExtent b="0" l="0" r="0" t="0"/>
                <wp:wrapTopAndBottom distB="0" distT="0"/>
                <wp:docPr id="6" name="image5.png"/>
                <a:graphic>
                  <a:graphicData uri="http://schemas.openxmlformats.org/drawingml/2006/picture">
                    <pic:pic>
                      <pic:nvPicPr>
                        <pic:cNvPr id="0" name="image5.png"/>
                        <pic:cNvPicPr preferRelativeResize="0"/>
                      </pic:nvPicPr>
                      <pic:blipFill>
                        <a:blip r:embed="rId28"/>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EF">
      <w:pPr>
        <w:spacing w:before="0" w:line="221" w:lineRule="auto"/>
        <w:ind w:left="678" w:right="0" w:firstLine="0"/>
        <w:jc w:val="left"/>
        <w:rPr>
          <w:sz w:val="18"/>
          <w:szCs w:val="18"/>
        </w:rPr>
        <w:sectPr>
          <w:type w:val="nextPage"/>
          <w:pgSz w:h="14180" w:w="9980" w:orient="portrait"/>
          <w:pgMar w:bottom="280" w:top="1040" w:left="1060" w:right="1060" w:header="360" w:footer="360"/>
        </w:sectPr>
      </w:pPr>
      <w:bookmarkStart w:colFirst="0" w:colLast="0" w:name="_heading=h.2jxsxqh" w:id="17"/>
      <w:bookmarkEnd w:id="17"/>
      <w:r w:rsidDel="00000000" w:rsidR="00000000" w:rsidRPr="00000000">
        <w:rPr>
          <w:sz w:val="23.333333333333336"/>
          <w:szCs w:val="23.333333333333336"/>
          <w:vertAlign w:val="superscript"/>
          <w:rtl w:val="0"/>
        </w:rPr>
        <w:t xml:space="preserve">1</w:t>
      </w:r>
      <w:r w:rsidDel="00000000" w:rsidR="00000000" w:rsidRPr="00000000">
        <w:rPr>
          <w:sz w:val="18"/>
          <w:szCs w:val="18"/>
          <w:rtl w:val="0"/>
        </w:rPr>
        <w:t xml:space="preserve">My footnote goes blah blah blah! . .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9980" w:w="14180" w:orient="landscape"/>
          <w:pgMar w:bottom="280" w:top="900" w:left="1620" w:right="2020" w:header="360" w:footer="360"/>
        </w:sectPr>
      </w:pPr>
      <w:bookmarkStart w:colFirst="0" w:colLast="0" w:name="_heading=h.z337ya" w:id="18"/>
      <w:bookmarkEnd w:id="18"/>
      <w:r w:rsidDel="00000000" w:rsidR="00000000" w:rsidRPr="00000000">
        <w:rPr>
          <w:rtl w:val="0"/>
        </w:rPr>
      </w:r>
      <w:r w:rsidDel="00000000" w:rsidR="00000000" w:rsidRPr="00000000">
        <w:pict>
          <v:group style="width:332.65pt;height:164.45pt;mso-position-horizontal-relative:margin;mso-position-vertical-relative:text;mso-position-horizontal:absolute;margin-left:0.0pt;mso-position-vertical:absolute;margin-top:91.5pt;" coordsize="6653,3289" coordorigin="0,0">
            <v:shape style="position:absolute;left:0;top:1830;width:2182;height:1459" stroked="false" type="#_x0000_t75">
              <v:imagedata r:id="rId1" o:title=""/>
            </v:shape>
            <v:shape style="position:absolute;left:2235;top:0;width:2182;height:3284" stroked="false" type="#_x0000_t75">
              <v:imagedata r:id="rId2" o:title=""/>
            </v:shape>
            <v:shape style="position:absolute;left:4471;top:1293;width:2182;height:1994" stroked="false" type="#_x0000_t75">
              <v:imagedata r:id="rId3" o:title=""/>
            </v:shape>
          </v:group>
        </w:pict>
      </w:r>
      <w:r w:rsidDel="00000000" w:rsidR="00000000" w:rsidRPr="00000000"/>
      <w:r w:rsidDel="00000000" w:rsidR="00000000" w:rsidRPr="00000000"/>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F5">
      <w:pPr>
        <w:pStyle w:val="Heading3"/>
        <w:ind w:left="101" w:firstLine="0"/>
        <w:rPr/>
      </w:pPr>
      <w:r w:rsidDel="00000000" w:rsidR="00000000" w:rsidRPr="00000000">
        <w:rPr>
          <w:rtl w:val="0"/>
        </w:rPr>
        <w:t xml:space="preserve">Subplots</w:t>
      </w:r>
    </w:p>
    <w:p w:rsidR="00000000" w:rsidDel="00000000" w:rsidP="00000000" w:rsidRDefault="00000000" w:rsidRPr="00000000" w14:paraId="000001F6">
      <w:pPr>
        <w:tabs>
          <w:tab w:val="left" w:leader="none" w:pos="2625"/>
          <w:tab w:val="left" w:leader="none" w:pos="4814"/>
        </w:tabs>
        <w:spacing w:before="90" w:lineRule="auto"/>
        <w:ind w:left="101" w:right="0" w:firstLine="0"/>
        <w:jc w:val="left"/>
        <w:rPr>
          <w:sz w:val="20"/>
          <w:szCs w:val="20"/>
        </w:rPr>
      </w:pPr>
      <w:r w:rsidDel="00000000" w:rsidR="00000000" w:rsidRPr="00000000">
        <w:br w:type="column"/>
      </w:r>
      <w:r w:rsidDel="00000000" w:rsidR="00000000" w:rsidRPr="00000000">
        <w:rPr>
          <w:sz w:val="20"/>
          <w:szCs w:val="20"/>
          <w:rtl w:val="0"/>
        </w:rPr>
        <w:t xml:space="preserve">(a) Tom and Jerry</w:t>
        <w:tab/>
        <w:t xml:space="preserve">(b) Wall-E</w:t>
        <w:tab/>
        <w:t xml:space="preserve">(c) Minions</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 w:line="240" w:lineRule="auto"/>
        <w:ind w:left="195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9980" w:w="14180" w:orient="landscape"/>
          <w:pgMar w:bottom="280" w:top="1320" w:left="1620" w:right="2020" w:header="360" w:footer="360"/>
          <w:cols w:equalWidth="0" w:num="2">
            <w:col w:space="1156" w:w="4692"/>
            <w:col w:space="0" w:w="4692"/>
          </w:cols>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 2.2 Best Animations</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mc:AlternateContent>
          <mc:Choice Requires="wps">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30" name=""/>
                <a:graphic>
                  <a:graphicData uri="http://schemas.microsoft.com/office/word/2010/wordprocessingShape">
                    <wps:wsp>
                      <wps:cNvSpPr/>
                      <wps:cNvPr id="30" name="Shape 30"/>
                      <wps:spPr>
                        <a:xfrm>
                          <a:off x="13438287" y="4549505"/>
                          <a:ext cx="0" cy="4616997"/>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30" name="image31.png"/>
                <a:graphic>
                  <a:graphicData uri="http://schemas.openxmlformats.org/drawingml/2006/picture">
                    <pic:pic>
                      <pic:nvPicPr>
                        <pic:cNvPr id="0" name="image31.png"/>
                        <pic:cNvPicPr preferRelativeResize="0"/>
                      </pic:nvPicPr>
                      <pic:blipFill>
                        <a:blip r:embed="rId29"/>
                        <a:srcRect/>
                        <a:stretch>
                          <a:fillRect/>
                        </a:stretch>
                      </pic:blipFill>
                      <pic:spPr>
                        <a:xfrm>
                          <a:off x="0" y="0"/>
                          <a:ext cx="0" cy="1270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8090047</wp:posOffset>
                </wp:positionH>
                <wp:positionV relativeFrom="page">
                  <wp:posOffset>741642</wp:posOffset>
                </wp:positionV>
                <wp:extent cx="201930" cy="173990"/>
                <wp:effectExtent b="0" l="0" r="0" t="0"/>
                <wp:wrapNone/>
                <wp:docPr id="20" name=""/>
                <a:graphic>
                  <a:graphicData uri="http://schemas.microsoft.com/office/word/2010/wordprocessingShape">
                    <wps:wsp>
                      <wps:cNvSpPr/>
                      <wps:cNvPr id="20" name="Shape 20"/>
                      <wps:spPr>
                        <a:xfrm>
                          <a:off x="5249798" y="3697768"/>
                          <a:ext cx="192405" cy="164465"/>
                        </a:xfrm>
                        <a:custGeom>
                          <a:rect b="b" l="l" r="r" t="t"/>
                          <a:pathLst>
                            <a:path extrusionOk="0" h="164465" w="192405">
                              <a:moveTo>
                                <a:pt x="0" y="0"/>
                              </a:moveTo>
                              <a:lnTo>
                                <a:pt x="0" y="164465"/>
                              </a:lnTo>
                              <a:lnTo>
                                <a:pt x="192405" y="164465"/>
                              </a:lnTo>
                              <a:lnTo>
                                <a:pt x="192405" y="0"/>
                              </a:lnTo>
                              <a:close/>
                            </a:path>
                          </a:pathLst>
                        </a:custGeom>
                        <a:solidFill>
                          <a:srgbClr val="FFFFFF"/>
                        </a:solidFill>
                        <a:ln>
                          <a:noFill/>
                        </a:ln>
                      </wps:spPr>
                      <wps:txbx>
                        <w:txbxContent>
                          <w:p w:rsidR="00000000" w:rsidDel="00000000" w:rsidP="00000000" w:rsidRDefault="00000000" w:rsidRPr="00000000">
                            <w:pPr>
                              <w:spacing w:after="0" w:before="16.00000023841858" w:line="240"/>
                              <w:ind w:left="2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10</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8090047</wp:posOffset>
                </wp:positionH>
                <wp:positionV relativeFrom="page">
                  <wp:posOffset>741642</wp:posOffset>
                </wp:positionV>
                <wp:extent cx="201930" cy="173990"/>
                <wp:effectExtent b="0" l="0" r="0" t="0"/>
                <wp:wrapNone/>
                <wp:docPr id="20" name="image21.png"/>
                <a:graphic>
                  <a:graphicData uri="http://schemas.openxmlformats.org/drawingml/2006/picture">
                    <pic:pic>
                      <pic:nvPicPr>
                        <pic:cNvPr id="0" name="image21.png"/>
                        <pic:cNvPicPr preferRelativeResize="0"/>
                      </pic:nvPicPr>
                      <pic:blipFill>
                        <a:blip r:embed="rId30"/>
                        <a:srcRect/>
                        <a:stretch>
                          <a:fillRect/>
                        </a:stretch>
                      </pic:blipFill>
                      <pic:spPr>
                        <a:xfrm>
                          <a:off x="0" y="0"/>
                          <a:ext cx="201930" cy="17399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8090047</wp:posOffset>
                </wp:positionH>
                <wp:positionV relativeFrom="page">
                  <wp:posOffset>4314871</wp:posOffset>
                </wp:positionV>
                <wp:extent cx="201930" cy="1089660"/>
                <wp:effectExtent b="0" l="0" r="0" t="0"/>
                <wp:wrapNone/>
                <wp:docPr id="15" name=""/>
                <a:graphic>
                  <a:graphicData uri="http://schemas.microsoft.com/office/word/2010/wordprocessingShape">
                    <wps:wsp>
                      <wps:cNvSpPr/>
                      <wps:cNvPr id="15" name="Shape 15"/>
                      <wps:spPr>
                        <a:xfrm>
                          <a:off x="5249798" y="3239933"/>
                          <a:ext cx="192405" cy="1080135"/>
                        </a:xfrm>
                        <a:custGeom>
                          <a:rect b="b" l="l" r="r" t="t"/>
                          <a:pathLst>
                            <a:path extrusionOk="0" h="1080135" w="192405">
                              <a:moveTo>
                                <a:pt x="0" y="0"/>
                              </a:moveTo>
                              <a:lnTo>
                                <a:pt x="0" y="1080135"/>
                              </a:lnTo>
                              <a:lnTo>
                                <a:pt x="192405" y="1080135"/>
                              </a:lnTo>
                              <a:lnTo>
                                <a:pt x="192405" y="0"/>
                              </a:lnTo>
                              <a:close/>
                            </a:path>
                          </a:pathLst>
                        </a:custGeom>
                        <a:solidFill>
                          <a:srgbClr val="FFFFFF"/>
                        </a:solidFill>
                        <a:ln>
                          <a:noFill/>
                        </a:ln>
                      </wps:spPr>
                      <wps:txbx>
                        <w:txbxContent>
                          <w:p w:rsidR="00000000" w:rsidDel="00000000" w:rsidP="00000000" w:rsidRDefault="00000000" w:rsidRPr="00000000">
                            <w:pPr>
                              <w:spacing w:after="0" w:before="16.00000023841858" w:line="240"/>
                              <w:ind w:left="2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My second chapter</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8090047</wp:posOffset>
                </wp:positionH>
                <wp:positionV relativeFrom="page">
                  <wp:posOffset>4314871</wp:posOffset>
                </wp:positionV>
                <wp:extent cx="201930" cy="1089660"/>
                <wp:effectExtent b="0" l="0" r="0" t="0"/>
                <wp:wrapNone/>
                <wp:docPr id="15" name="image16.png"/>
                <a:graphic>
                  <a:graphicData uri="http://schemas.openxmlformats.org/drawingml/2006/picture">
                    <pic:pic>
                      <pic:nvPicPr>
                        <pic:cNvPr id="0" name="image16.png"/>
                        <pic:cNvPicPr preferRelativeResize="0"/>
                      </pic:nvPicPr>
                      <pic:blipFill>
                        <a:blip r:embed="rId31"/>
                        <a:srcRect/>
                        <a:stretch>
                          <a:fillRect/>
                        </a:stretch>
                      </pic:blipFill>
                      <pic:spPr>
                        <a:xfrm>
                          <a:off x="0" y="0"/>
                          <a:ext cx="201930" cy="108966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0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continuous"/>
          <w:pgSz w:h="9980" w:w="14180" w:orient="landscape"/>
          <w:pgMar w:bottom="280" w:top="1320" w:left="1620" w:right="2020" w:header="360" w:footer="360"/>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 can cite Wall-E (see Fig. </w:t>
      </w:r>
      <w:hyperlink w:anchor="_heading=h.z337ya">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2.2b</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and Minions in me (Fig. </w:t>
      </w:r>
      <w:hyperlink w:anchor="_heading=h.z337ya">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2.2c</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or I can cite the whole figure as Fig. </w:t>
      </w:r>
      <w:hyperlink w:anchor="_heading=h.z337ya">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hyperlink>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bookmarkStart w:colFirst="0" w:colLast="0" w:name="bookmark=id.3j2qqm3" w:id="19"/>
    <w:bookmarkEnd w:id="19"/>
    <w:p w:rsidR="00000000" w:rsidDel="00000000" w:rsidP="00000000" w:rsidRDefault="00000000" w:rsidRPr="00000000" w14:paraId="00000202">
      <w:pPr>
        <w:spacing w:before="115" w:lineRule="auto"/>
        <w:ind w:left="415" w:right="0" w:firstLine="0"/>
        <w:jc w:val="left"/>
        <w:rPr>
          <w:b w:val="1"/>
          <w:sz w:val="41"/>
          <w:szCs w:val="41"/>
        </w:rPr>
      </w:pPr>
      <w:bookmarkStart w:colFirst="0" w:colLast="0" w:name="_heading=h.1y810tw" w:id="20"/>
      <w:bookmarkEnd w:id="20"/>
      <w:r w:rsidDel="00000000" w:rsidR="00000000" w:rsidRPr="00000000">
        <w:rPr>
          <w:b w:val="1"/>
          <w:sz w:val="41"/>
          <w:szCs w:val="41"/>
          <w:rtl w:val="0"/>
        </w:rPr>
        <w:t xml:space="preserve">Chapter 3</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49"/>
          <w:szCs w:val="49"/>
          <w:u w:val="none"/>
          <w:shd w:fill="auto" w:val="clear"/>
          <w:vertAlign w:val="baseline"/>
        </w:rPr>
      </w:pPr>
      <w:r w:rsidDel="00000000" w:rsidR="00000000" w:rsidRPr="00000000">
        <w:rPr>
          <w:rtl w:val="0"/>
        </w:rPr>
      </w:r>
    </w:p>
    <w:p w:rsidR="00000000" w:rsidDel="00000000" w:rsidP="00000000" w:rsidRDefault="00000000" w:rsidRPr="00000000" w14:paraId="00000204">
      <w:pPr>
        <w:pStyle w:val="Heading1"/>
        <w:ind w:firstLine="415"/>
        <w:rPr/>
      </w:pPr>
      <w:r w:rsidDel="00000000" w:rsidR="00000000" w:rsidRPr="00000000">
        <w:rPr>
          <w:rtl w:val="0"/>
        </w:rPr>
        <w:t xml:space="preserve">My third chapter</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74"/>
          <w:szCs w:val="74"/>
          <w:u w:val="none"/>
          <w:shd w:fill="auto" w:val="clear"/>
          <w:vertAlign w:val="baseline"/>
        </w:rPr>
      </w:pPr>
      <w:r w:rsidDel="00000000" w:rsidR="00000000" w:rsidRPr="00000000">
        <w:rPr>
          <w:rtl w:val="0"/>
        </w:rPr>
      </w:r>
    </w:p>
    <w:bookmarkStart w:colFirst="0" w:colLast="0" w:name="bookmark=id.4i7ojhp" w:id="21"/>
    <w:bookmarkEnd w:id="21"/>
    <w:p w:rsidR="00000000" w:rsidDel="00000000" w:rsidP="00000000" w:rsidRDefault="00000000" w:rsidRPr="00000000" w14:paraId="00000206">
      <w:pPr>
        <w:pStyle w:val="Heading3"/>
        <w:numPr>
          <w:ilvl w:val="1"/>
          <w:numId w:val="6"/>
        </w:numPr>
        <w:tabs>
          <w:tab w:val="left" w:leader="none" w:pos="1060"/>
          <w:tab w:val="left" w:leader="none" w:pos="1061"/>
        </w:tabs>
        <w:spacing w:after="0" w:before="0" w:line="240" w:lineRule="auto"/>
        <w:ind w:left="1060" w:right="0" w:hanging="646"/>
        <w:jc w:val="left"/>
        <w:rPr/>
      </w:pPr>
      <w:bookmarkStart w:colFirst="0" w:colLast="0" w:name="_heading=h.2xcytpi" w:id="22"/>
      <w:bookmarkEnd w:id="22"/>
      <w:r w:rsidDel="00000000" w:rsidR="00000000" w:rsidRPr="00000000">
        <w:rPr>
          <w:rtl w:val="0"/>
        </w:rPr>
        <w:t xml:space="preserve">First section of the third chapter</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 w:line="240" w:lineRule="auto"/>
        <w:ind w:left="40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And now I begin my third chapter here . .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bookmarkStart w:colFirst="0" w:colLast="0" w:name="bookmark=id.1ci93xb" w:id="23"/>
    <w:bookmarkEnd w:id="23"/>
    <w:p w:rsidR="00000000" w:rsidDel="00000000" w:rsidP="00000000" w:rsidRDefault="00000000" w:rsidRPr="00000000" w14:paraId="00000209">
      <w:pPr>
        <w:pStyle w:val="Heading4"/>
        <w:numPr>
          <w:ilvl w:val="2"/>
          <w:numId w:val="6"/>
        </w:numPr>
        <w:tabs>
          <w:tab w:val="left" w:leader="none" w:pos="1132"/>
          <w:tab w:val="left" w:leader="none" w:pos="1133"/>
        </w:tabs>
        <w:spacing w:after="0" w:before="1" w:line="240" w:lineRule="auto"/>
        <w:ind w:left="1132" w:right="0" w:hanging="718"/>
        <w:jc w:val="left"/>
        <w:rPr/>
      </w:pPr>
      <w:bookmarkStart w:colFirst="0" w:colLast="0" w:name="_heading=h.3whwml4" w:id="24"/>
      <w:bookmarkEnd w:id="24"/>
      <w:r w:rsidDel="00000000" w:rsidR="00000000" w:rsidRPr="00000000">
        <w:rPr>
          <w:rtl w:val="0"/>
        </w:rPr>
        <w:t xml:space="preserve">First subsection in the first section</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 w:line="240" w:lineRule="auto"/>
        <w:ind w:left="41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 and some more</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bookmarkStart w:colFirst="0" w:colLast="0" w:name="bookmark=id.2bn6wsx" w:id="25"/>
    <w:bookmarkEnd w:id="25"/>
    <w:p w:rsidR="00000000" w:rsidDel="00000000" w:rsidP="00000000" w:rsidRDefault="00000000" w:rsidRPr="00000000" w14:paraId="0000020C">
      <w:pPr>
        <w:pStyle w:val="Heading4"/>
        <w:numPr>
          <w:ilvl w:val="2"/>
          <w:numId w:val="6"/>
        </w:numPr>
        <w:tabs>
          <w:tab w:val="left" w:leader="none" w:pos="1132"/>
          <w:tab w:val="left" w:leader="none" w:pos="1133"/>
        </w:tabs>
        <w:spacing w:after="0" w:before="0" w:line="240" w:lineRule="auto"/>
        <w:ind w:left="1132" w:right="0" w:hanging="718"/>
        <w:jc w:val="left"/>
        <w:rPr/>
      </w:pPr>
      <w:bookmarkStart w:colFirst="0" w:colLast="0" w:name="_heading=h.qsh70q" w:id="26"/>
      <w:bookmarkEnd w:id="26"/>
      <w:r w:rsidDel="00000000" w:rsidR="00000000" w:rsidRPr="00000000">
        <w:rPr>
          <w:rtl w:val="0"/>
        </w:rPr>
        <w:t xml:space="preserve">Second subsection in the first section</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 w:line="240" w:lineRule="auto"/>
        <w:ind w:left="41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 and some more . .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20F">
      <w:pPr>
        <w:pStyle w:val="Heading5"/>
        <w:ind w:left="415" w:firstLine="0"/>
        <w:rPr/>
      </w:pPr>
      <w:r w:rsidDel="00000000" w:rsidR="00000000" w:rsidRPr="00000000">
        <w:rPr>
          <w:rtl w:val="0"/>
        </w:rPr>
        <w:t xml:space="preserve">First subsub section in the second subsection</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309" w:lineRule="auto"/>
        <w:ind w:left="415" w:right="38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 and some more in the first subsub section otherwise it all looks the same doesn’t it? well we can add some text to it . .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bookmarkStart w:colFirst="0" w:colLast="0" w:name="bookmark=id.3as4poj" w:id="27"/>
    <w:bookmarkEnd w:id="27"/>
    <w:p w:rsidR="00000000" w:rsidDel="00000000" w:rsidP="00000000" w:rsidRDefault="00000000" w:rsidRPr="00000000" w14:paraId="00000212">
      <w:pPr>
        <w:pStyle w:val="Heading4"/>
        <w:numPr>
          <w:ilvl w:val="2"/>
          <w:numId w:val="6"/>
        </w:numPr>
        <w:tabs>
          <w:tab w:val="left" w:leader="none" w:pos="1132"/>
          <w:tab w:val="left" w:leader="none" w:pos="1133"/>
        </w:tabs>
        <w:spacing w:after="0" w:before="0" w:line="240" w:lineRule="auto"/>
        <w:ind w:left="1132" w:right="0" w:hanging="718"/>
        <w:jc w:val="left"/>
        <w:rPr/>
      </w:pPr>
      <w:bookmarkStart w:colFirst="0" w:colLast="0" w:name="_heading=h.1pxezwc" w:id="28"/>
      <w:bookmarkEnd w:id="28"/>
      <w:r w:rsidDel="00000000" w:rsidR="00000000" w:rsidRPr="00000000">
        <w:rPr>
          <w:rtl w:val="0"/>
        </w:rPr>
        <w:t xml:space="preserve">Third subsection in the first section</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 w:line="240" w:lineRule="auto"/>
        <w:ind w:left="41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 and some more . .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7"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4180" w:w="9980" w:orient="portrait"/>
          <w:pgMar w:bottom="280" w:top="1320" w:left="1080" w:right="820" w:header="360" w:footer="360"/>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36"/>
        </w:tabs>
        <w:spacing w:after="0" w:before="85" w:line="240" w:lineRule="auto"/>
        <w:ind w:left="11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tab/>
        <w:t xml:space="preserve">My third chapter</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190500</wp:posOffset>
                </wp:positionH>
                <wp:positionV relativeFrom="paragraph">
                  <wp:posOffset>228600</wp:posOffset>
                </wp:positionV>
                <wp:extent cx="1270" cy="12700"/>
                <wp:effectExtent b="0" l="0" r="0" t="0"/>
                <wp:wrapTopAndBottom distB="0" distT="0"/>
                <wp:docPr id="21" name=""/>
                <a:graphic>
                  <a:graphicData uri="http://schemas.microsoft.com/office/word/2010/wordprocessingShape">
                    <wps:wsp>
                      <wps:cNvSpPr/>
                      <wps:cNvPr id="21" name="Shape 21"/>
                      <wps:spPr>
                        <a:xfrm>
                          <a:off x="3723258" y="3779365"/>
                          <a:ext cx="4617085" cy="1270"/>
                        </a:xfrm>
                        <a:custGeom>
                          <a:rect b="b" l="l" r="r" t="t"/>
                          <a:pathLst>
                            <a:path extrusionOk="0" h="1270" w="4617085">
                              <a:moveTo>
                                <a:pt x="0" y="0"/>
                              </a:moveTo>
                              <a:lnTo>
                                <a:pt x="4617085"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228600</wp:posOffset>
                </wp:positionV>
                <wp:extent cx="1270" cy="12700"/>
                <wp:effectExtent b="0" l="0" r="0" t="0"/>
                <wp:wrapTopAndBottom distB="0" distT="0"/>
                <wp:docPr id="21" name="image22.png"/>
                <a:graphic>
                  <a:graphicData uri="http://schemas.openxmlformats.org/drawingml/2006/picture">
                    <pic:pic>
                      <pic:nvPicPr>
                        <pic:cNvPr id="0" name="image22.png"/>
                        <pic:cNvPicPr preferRelativeResize="0"/>
                      </pic:nvPicPr>
                      <pic:blipFill>
                        <a:blip r:embed="rId32"/>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1B">
      <w:pPr>
        <w:pStyle w:val="Heading5"/>
        <w:spacing w:before="104" w:lineRule="auto"/>
        <w:ind w:left="131" w:firstLine="0"/>
        <w:rPr/>
      </w:pPr>
      <w:r w:rsidDel="00000000" w:rsidR="00000000" w:rsidRPr="00000000">
        <w:rPr>
          <w:rtl w:val="0"/>
        </w:rPr>
        <w:t xml:space="preserve">First subsub section in the third subsection</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309" w:lineRule="auto"/>
        <w:ind w:left="131" w:right="67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 and some more in the first subsub section otherwise it all looks the same doesn’t it? well we can add some text to it and some more and some more and some more and some more and some more and some more and some more . .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1E">
      <w:pPr>
        <w:pStyle w:val="Heading5"/>
        <w:spacing w:before="1" w:lineRule="auto"/>
        <w:ind w:left="131" w:firstLine="0"/>
        <w:rPr/>
      </w:pPr>
      <w:r w:rsidDel="00000000" w:rsidR="00000000" w:rsidRPr="00000000">
        <w:rPr>
          <w:rtl w:val="0"/>
        </w:rPr>
        <w:t xml:space="preserve">Second subsub section in the third subsection</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309" w:lineRule="auto"/>
        <w:ind w:left="131" w:right="673"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 and some more in the first subsub section otherwise it all looks the same doesn’t it? well we can add some text to it . .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bookmarkStart w:colFirst="0" w:colLast="0" w:name="bookmark=id.49x2ik5" w:id="29"/>
    <w:bookmarkEnd w:id="29"/>
    <w:p w:rsidR="00000000" w:rsidDel="00000000" w:rsidP="00000000" w:rsidRDefault="00000000" w:rsidRPr="00000000" w14:paraId="00000221">
      <w:pPr>
        <w:pStyle w:val="Heading3"/>
        <w:numPr>
          <w:ilvl w:val="1"/>
          <w:numId w:val="6"/>
        </w:numPr>
        <w:tabs>
          <w:tab w:val="left" w:leader="none" w:pos="777"/>
          <w:tab w:val="left" w:leader="none" w:pos="778"/>
        </w:tabs>
        <w:spacing w:after="0" w:before="0" w:line="240" w:lineRule="auto"/>
        <w:ind w:left="777" w:right="0" w:hanging="647"/>
        <w:jc w:val="left"/>
        <w:rPr/>
      </w:pPr>
      <w:bookmarkStart w:colFirst="0" w:colLast="0" w:name="_heading=h.2p2csry" w:id="30"/>
      <w:bookmarkEnd w:id="30"/>
      <w:r w:rsidDel="00000000" w:rsidR="00000000" w:rsidRPr="00000000">
        <w:rPr>
          <w:rtl w:val="0"/>
        </w:rPr>
        <w:t xml:space="preserve">Second section of the third chapter</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 w:line="240" w:lineRule="auto"/>
        <w:ind w:left="1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and here I write more . .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bookmarkStart w:colFirst="0" w:colLast="0" w:name="bookmark=id.147n2zr" w:id="31"/>
    <w:bookmarkEnd w:id="31"/>
    <w:p w:rsidR="00000000" w:rsidDel="00000000" w:rsidP="00000000" w:rsidRDefault="00000000" w:rsidRPr="00000000" w14:paraId="00000224">
      <w:pPr>
        <w:pStyle w:val="Heading3"/>
        <w:numPr>
          <w:ilvl w:val="1"/>
          <w:numId w:val="6"/>
        </w:numPr>
        <w:tabs>
          <w:tab w:val="left" w:leader="none" w:pos="777"/>
          <w:tab w:val="left" w:leader="none" w:pos="778"/>
        </w:tabs>
        <w:spacing w:after="0" w:before="166" w:line="240" w:lineRule="auto"/>
        <w:ind w:left="777" w:right="0" w:hanging="647"/>
        <w:jc w:val="left"/>
        <w:rPr/>
      </w:pPr>
      <w:bookmarkStart w:colFirst="0" w:colLast="0" w:name="_heading=h.3o7alnk" w:id="32"/>
      <w:bookmarkEnd w:id="32"/>
      <w:r w:rsidDel="00000000" w:rsidR="00000000" w:rsidRPr="00000000">
        <w:rPr>
          <w:rtl w:val="0"/>
        </w:rPr>
        <w:t xml:space="preserve">The layout of formal tables</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 w:line="261" w:lineRule="auto"/>
        <w:ind w:left="131" w:right="380" w:hanging="6.99999999999999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section has been modified from “Publication quality tables in L</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TEX*” by Simon Fear.</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309" w:lineRule="auto"/>
        <w:ind w:left="131" w:right="380" w:firstLine="33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layout of a table has been established over centuries of experience and should only be altered in extraordinary circumstances.</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47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When formatting a table, remember two simple guidelines at all times:</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8"/>
        </w:tabs>
        <w:spacing w:after="0" w:before="0" w:line="240" w:lineRule="auto"/>
        <w:ind w:left="677" w:right="0" w:hanging="27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Never, ever use vertical rules (lines).</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8"/>
        </w:tabs>
        <w:spacing w:after="0" w:before="0" w:line="240" w:lineRule="auto"/>
        <w:ind w:left="677" w:right="0" w:hanging="27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Never use double rules.</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 w:lineRule="auto"/>
        <w:ind w:left="131" w:right="665" w:firstLine="33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These guidelines may seem extreme but I have never found a good argument in favour of breaking them. For example, if you feel that the information in the left half of a table is so different from that on the right that it needs to be separated by a vertical line, then you should use two tables instead. Not everyone follows the second guideline:</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 w:lineRule="auto"/>
        <w:ind w:left="131" w:right="665" w:firstLine="338"/>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4180" w:w="9980" w:orient="portrait"/>
          <w:pgMar w:bottom="280" w:top="1040" w:left="1080" w:right="820" w:header="360" w:footer="360"/>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There are three further guidelines worth mentioning here as they are generally not known outside the circle of professional typesetters and subeditors:</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7686"/>
        </w:tabs>
        <w:spacing w:after="0" w:before="85" w:line="240" w:lineRule="auto"/>
        <w:ind w:left="41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My third chapter</w:t>
        <w:tab/>
        <w:t xml:space="preserve">13</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368300</wp:posOffset>
                </wp:positionH>
                <wp:positionV relativeFrom="paragraph">
                  <wp:posOffset>228600</wp:posOffset>
                </wp:positionV>
                <wp:extent cx="1270" cy="12700"/>
                <wp:effectExtent b="0" l="0" r="0" t="0"/>
                <wp:wrapTopAndBottom distB="0" distT="0"/>
                <wp:docPr id="14" name=""/>
                <a:graphic>
                  <a:graphicData uri="http://schemas.microsoft.com/office/word/2010/wordprocessingShape">
                    <wps:wsp>
                      <wps:cNvSpPr/>
                      <wps:cNvPr id="14" name="Shape 14"/>
                      <wps:spPr>
                        <a:xfrm>
                          <a:off x="3723258" y="3779365"/>
                          <a:ext cx="4617085" cy="1270"/>
                        </a:xfrm>
                        <a:custGeom>
                          <a:rect b="b" l="l" r="r" t="t"/>
                          <a:pathLst>
                            <a:path extrusionOk="0" h="1270" w="4617085">
                              <a:moveTo>
                                <a:pt x="0" y="0"/>
                              </a:moveTo>
                              <a:lnTo>
                                <a:pt x="4617085"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228600</wp:posOffset>
                </wp:positionV>
                <wp:extent cx="1270" cy="12700"/>
                <wp:effectExtent b="0" l="0" r="0" t="0"/>
                <wp:wrapTopAndBottom distB="0" distT="0"/>
                <wp:docPr id="14" name="image15.png"/>
                <a:graphic>
                  <a:graphicData uri="http://schemas.openxmlformats.org/drawingml/2006/picture">
                    <pic:pic>
                      <pic:nvPicPr>
                        <pic:cNvPr id="0" name="image15.png"/>
                        <pic:cNvPicPr preferRelativeResize="0"/>
                      </pic:nvPicPr>
                      <pic:blipFill>
                        <a:blip r:embed="rId33"/>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6"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3.1 A badly formatted table</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4781.0" w:type="dxa"/>
        <w:jc w:val="left"/>
        <w:tblInd w:w="166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47"/>
        <w:gridCol w:w="738"/>
        <w:gridCol w:w="629"/>
        <w:gridCol w:w="738"/>
        <w:gridCol w:w="629"/>
        <w:tblGridChange w:id="0">
          <w:tblGrid>
            <w:gridCol w:w="2047"/>
            <w:gridCol w:w="738"/>
            <w:gridCol w:w="629"/>
            <w:gridCol w:w="738"/>
            <w:gridCol w:w="629"/>
          </w:tblGrid>
        </w:tblGridChange>
      </w:tblGrid>
      <w:tr>
        <w:trPr>
          <w:cantSplit w:val="0"/>
          <w:trHeight w:val="268" w:hRule="atLeast"/>
          <w:tblHeader w:val="0"/>
        </w:trPr>
        <w:tc>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4"/>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15"/>
              </w:tabs>
              <w:spacing w:after="0" w:before="0" w:line="236" w:lineRule="auto"/>
              <w:ind w:left="289"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Species I</w:t>
              <w:tab/>
              <w:t xml:space="preserve">Species II</w:t>
            </w:r>
          </w:p>
        </w:tc>
      </w:tr>
      <w:tr>
        <w:trPr>
          <w:cantSplit w:val="0"/>
          <w:trHeight w:val="282" w:hRule="atLeast"/>
          <w:tblHeader w:val="0"/>
        </w:trPr>
        <w:tc>
          <w:tcPr>
            <w:tcBorders>
              <w:bottom w:color="000000" w:space="0" w:sz="4" w:val="single"/>
            </w:tcBorders>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12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Dental measurement</w:t>
            </w:r>
          </w:p>
        </w:tc>
        <w:tc>
          <w:tcPr>
            <w:tcBorders>
              <w:bottom w:color="000000" w:space="0" w:sz="4" w:val="single"/>
            </w:tcBorders>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0" w:right="122"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mean</w:t>
            </w:r>
          </w:p>
        </w:tc>
        <w:tc>
          <w:tcPr>
            <w:tcBorders>
              <w:bottom w:color="000000" w:space="0" w:sz="4" w:val="single"/>
            </w:tcBorders>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100" w:right="9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SD</w:t>
            </w:r>
          </w:p>
        </w:tc>
        <w:tc>
          <w:tcPr>
            <w:tcBorders>
              <w:bottom w:color="000000" w:space="0" w:sz="4" w:val="single"/>
            </w:tcBorders>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0" w:right="122"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mean</w:t>
            </w:r>
          </w:p>
        </w:tc>
        <w:tc>
          <w:tcPr>
            <w:tcBorders>
              <w:bottom w:color="000000" w:space="0" w:sz="4" w:val="single"/>
            </w:tcBorders>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99" w:right="9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SD</w:t>
            </w:r>
          </w:p>
        </w:tc>
      </w:tr>
      <w:tr>
        <w:trPr>
          <w:cantSplit w:val="0"/>
          <w:trHeight w:val="282" w:hRule="atLeast"/>
          <w:tblHeader w:val="0"/>
        </w:trPr>
        <w:tc>
          <w:tcPr>
            <w:tcBorders>
              <w:top w:color="000000" w:space="0" w:sz="4" w:val="single"/>
            </w:tcBorders>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2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I1MD</w:t>
            </w:r>
          </w:p>
        </w:tc>
        <w:tc>
          <w:tcPr>
            <w:tcBorders>
              <w:top w:color="000000" w:space="0" w:sz="4" w:val="single"/>
            </w:tcBorders>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0" w:right="167"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6.23</w:t>
            </w:r>
          </w:p>
        </w:tc>
        <w:tc>
          <w:tcPr>
            <w:tcBorders>
              <w:top w:color="000000" w:space="0" w:sz="4" w:val="single"/>
            </w:tcBorders>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00" w:right="9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0.91</w:t>
            </w:r>
          </w:p>
        </w:tc>
        <w:tc>
          <w:tcPr>
            <w:tcBorders>
              <w:top w:color="000000" w:space="0" w:sz="4" w:val="single"/>
            </w:tcBorders>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2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5.2</w:t>
            </w:r>
          </w:p>
        </w:tc>
        <w:tc>
          <w:tcPr>
            <w:tcBorders>
              <w:top w:color="000000" w:space="0" w:sz="4" w:val="single"/>
            </w:tcBorders>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99" w:right="9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0.7</w:t>
            </w:r>
          </w:p>
        </w:tc>
      </w:tr>
      <w:tr>
        <w:trPr>
          <w:cantSplit w:val="0"/>
          <w:trHeight w:val="268" w:hRule="atLeast"/>
          <w:tblHeader w:val="0"/>
        </w:trPr>
        <w:tc>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12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I1LL</w:t>
            </w:r>
          </w:p>
        </w:tc>
        <w:tc>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0" w:right="167"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7.48</w:t>
            </w:r>
          </w:p>
        </w:tc>
        <w:tc>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100" w:right="9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0.56</w:t>
            </w:r>
          </w:p>
        </w:tc>
        <w:tc>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2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8.7</w:t>
            </w:r>
          </w:p>
        </w:tc>
        <w:tc>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99" w:right="9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0.71</w:t>
            </w:r>
          </w:p>
        </w:tc>
      </w:tr>
      <w:tr>
        <w:trPr>
          <w:cantSplit w:val="0"/>
          <w:trHeight w:val="268" w:hRule="atLeast"/>
          <w:tblHeader w:val="0"/>
        </w:trPr>
        <w:tc>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12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I2MD</w:t>
            </w:r>
          </w:p>
        </w:tc>
        <w:tc>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0" w:right="167"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3.99</w:t>
            </w:r>
          </w:p>
        </w:tc>
        <w:tc>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100" w:right="9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0.63</w:t>
            </w:r>
          </w:p>
        </w:tc>
        <w:tc>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17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4.22</w:t>
            </w:r>
          </w:p>
        </w:tc>
        <w:tc>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99" w:right="9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0.54</w:t>
            </w:r>
          </w:p>
        </w:tc>
      </w:tr>
      <w:tr>
        <w:trPr>
          <w:cantSplit w:val="0"/>
          <w:trHeight w:val="268" w:hRule="atLeast"/>
          <w:tblHeader w:val="0"/>
        </w:trPr>
        <w:tc>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12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I2LL</w:t>
            </w:r>
          </w:p>
        </w:tc>
        <w:tc>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0" w:right="167"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6.81</w:t>
            </w:r>
          </w:p>
        </w:tc>
        <w:tc>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100" w:right="9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0.02</w:t>
            </w:r>
          </w:p>
        </w:tc>
        <w:tc>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17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6.66</w:t>
            </w:r>
          </w:p>
        </w:tc>
        <w:tc>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99" w:right="9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0.01</w:t>
            </w:r>
          </w:p>
        </w:tc>
      </w:tr>
      <w:tr>
        <w:trPr>
          <w:cantSplit w:val="0"/>
          <w:trHeight w:val="268" w:hRule="atLeast"/>
          <w:tblHeader w:val="0"/>
        </w:trPr>
        <w:tc>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12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CMD</w:t>
            </w:r>
          </w:p>
        </w:tc>
        <w:tc>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0" w:right="112"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13.47</w:t>
            </w:r>
          </w:p>
        </w:tc>
        <w:tc>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100" w:right="9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0.09</w:t>
            </w:r>
          </w:p>
        </w:tc>
        <w:tc>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0" w:right="113"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10.55</w:t>
            </w:r>
          </w:p>
        </w:tc>
        <w:tc>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99" w:right="9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0.05</w:t>
            </w:r>
          </w:p>
        </w:tc>
      </w:tr>
      <w:tr>
        <w:trPr>
          <w:cantSplit w:val="0"/>
          <w:trHeight w:val="268" w:hRule="atLeast"/>
          <w:tblHeader w:val="0"/>
        </w:trPr>
        <w:tc>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12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CBL</w:t>
            </w:r>
          </w:p>
        </w:tc>
        <w:tc>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0" w:right="112"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11.88</w:t>
            </w:r>
          </w:p>
        </w:tc>
        <w:tc>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100" w:right="9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0.05</w:t>
            </w:r>
          </w:p>
        </w:tc>
        <w:tc>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0" w:right="113"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13.11</w:t>
            </w:r>
          </w:p>
        </w:tc>
        <w:tc>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99" w:right="9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0.04</w:t>
            </w:r>
          </w:p>
        </w:tc>
      </w:tr>
    </w:tbl>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 w:line="240" w:lineRule="auto"/>
        <w:ind w:left="16"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3.2 A nice looking table</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1181100</wp:posOffset>
                </wp:positionH>
                <wp:positionV relativeFrom="paragraph">
                  <wp:posOffset>139700</wp:posOffset>
                </wp:positionV>
                <wp:extent cx="1270" cy="12700"/>
                <wp:effectExtent b="0" l="0" r="0" t="0"/>
                <wp:wrapTopAndBottom distB="0" distT="0"/>
                <wp:docPr id="27" name=""/>
                <a:graphic>
                  <a:graphicData uri="http://schemas.microsoft.com/office/word/2010/wordprocessingShape">
                    <wps:wsp>
                      <wps:cNvSpPr/>
                      <wps:cNvPr id="27" name="Shape 27"/>
                      <wps:spPr>
                        <a:xfrm>
                          <a:off x="4526533" y="3779365"/>
                          <a:ext cx="3010535" cy="1270"/>
                        </a:xfrm>
                        <a:custGeom>
                          <a:rect b="b" l="l" r="r" t="t"/>
                          <a:pathLst>
                            <a:path extrusionOk="0" h="1270" w="3010535">
                              <a:moveTo>
                                <a:pt x="0" y="0"/>
                              </a:moveTo>
                              <a:lnTo>
                                <a:pt x="3010535"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139700</wp:posOffset>
                </wp:positionV>
                <wp:extent cx="1270" cy="12700"/>
                <wp:effectExtent b="0" l="0" r="0" t="0"/>
                <wp:wrapTopAndBottom distB="0" distT="0"/>
                <wp:docPr id="27" name="image28.png"/>
                <a:graphic>
                  <a:graphicData uri="http://schemas.openxmlformats.org/drawingml/2006/picture">
                    <pic:pic>
                      <pic:nvPicPr>
                        <pic:cNvPr id="0" name="image28.png"/>
                        <pic:cNvPicPr preferRelativeResize="0"/>
                      </pic:nvPicPr>
                      <pic:blipFill>
                        <a:blip r:embed="rId34"/>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40"/>
          <w:tab w:val="left" w:leader="none" w:pos="3655"/>
          <w:tab w:val="left" w:leader="none" w:pos="4763"/>
        </w:tabs>
        <w:spacing w:after="0" w:before="0" w:line="240" w:lineRule="auto"/>
        <w:ind w:left="142"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tl w:val="0"/>
        </w:rPr>
        <w:t xml:space="preserve">Dental measurement</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ab/>
        <w:t xml:space="preserve">Species I</w:t>
        <w:tab/>
        <w:t xml:space="preserve">Species II</w:t>
        <w:tab/>
      </w:r>
      <w:r w:rsidDel="00000000" w:rsidR="00000000" w:rsidRPr="00000000">
        <w:rPr>
          <w:rtl w:val="0"/>
        </w:rPr>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961"/>
        </w:tabs>
        <w:spacing w:after="0" w:before="334" w:line="240" w:lineRule="auto"/>
        <w:ind w:left="960" w:right="0" w:hanging="27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Put the units in the column heading (not in the body of the table).</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953"/>
        </w:tabs>
        <w:spacing w:after="0" w:before="0" w:line="240" w:lineRule="auto"/>
        <w:ind w:left="952" w:right="0" w:hanging="26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Always precede a decimal point by a digit; thus 0.1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not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just .1.</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961"/>
        </w:tabs>
        <w:spacing w:after="0" w:before="0" w:line="309" w:lineRule="auto"/>
        <w:ind w:left="960" w:right="351" w:hanging="27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 not use ‘ditto’ signs or any other such convention to repeat a previous value. In many circumstances a blank will serve just as well. If it won’t, then repeat the value.</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 w:lineRule="auto"/>
        <w:ind w:left="415" w:right="389" w:firstLine="338"/>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4180" w:w="9980" w:orient="portrait"/>
          <w:pgMar w:bottom="280" w:top="1040" w:left="1080" w:right="820" w:header="360" w:footer="360"/>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frequently seen mistake is to use ‘\begin{center}’ . . . ‘\end{center}’ inside a figure or table environment. This center environment can cause additional vertical space. If you want to avoid that just use ‘\centering’</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36"/>
        </w:tabs>
        <w:spacing w:after="0" w:before="85" w:line="240" w:lineRule="auto"/>
        <w:ind w:left="11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tab/>
        <w:t xml:space="preserve">My third chapter</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190500</wp:posOffset>
                </wp:positionH>
                <wp:positionV relativeFrom="paragraph">
                  <wp:posOffset>228600</wp:posOffset>
                </wp:positionV>
                <wp:extent cx="1270" cy="12700"/>
                <wp:effectExtent b="0" l="0" r="0" t="0"/>
                <wp:wrapTopAndBottom distB="0" distT="0"/>
                <wp:docPr id="11" name=""/>
                <a:graphic>
                  <a:graphicData uri="http://schemas.microsoft.com/office/word/2010/wordprocessingShape">
                    <wps:wsp>
                      <wps:cNvSpPr/>
                      <wps:cNvPr id="11" name="Shape 11"/>
                      <wps:spPr>
                        <a:xfrm>
                          <a:off x="3723258" y="3779365"/>
                          <a:ext cx="4617085" cy="1270"/>
                        </a:xfrm>
                        <a:custGeom>
                          <a:rect b="b" l="l" r="r" t="t"/>
                          <a:pathLst>
                            <a:path extrusionOk="0" h="1270" w="4617085">
                              <a:moveTo>
                                <a:pt x="0" y="0"/>
                              </a:moveTo>
                              <a:lnTo>
                                <a:pt x="4617085" y="0"/>
                              </a:lnTo>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228600</wp:posOffset>
                </wp:positionV>
                <wp:extent cx="1270" cy="12700"/>
                <wp:effectExtent b="0" l="0" r="0" t="0"/>
                <wp:wrapTopAndBottom distB="0" distT="0"/>
                <wp:docPr id="11" name="image12.png"/>
                <a:graphic>
                  <a:graphicData uri="http://schemas.openxmlformats.org/drawingml/2006/picture">
                    <pic:pic>
                      <pic:nvPicPr>
                        <pic:cNvPr id="0" name="image12.png"/>
                        <pic:cNvPicPr preferRelativeResize="0"/>
                      </pic:nvPicPr>
                      <pic:blipFill>
                        <a:blip r:embed="rId35"/>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14"/>
          <w:tab w:val="left" w:leader="none" w:pos="5028"/>
        </w:tabs>
        <w:spacing w:after="0" w:before="248" w:line="523" w:lineRule="auto"/>
        <w:ind w:left="1516" w:right="2098" w:firstLine="33.000000000000114"/>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4180" w:w="9980" w:orient="portrait"/>
          <w:pgMar w:bottom="280" w:top="1040" w:left="1080" w:right="820" w:header="360" w:footer="360"/>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3.3 Even better looking table using booktabs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tl w:val="0"/>
        </w:rPr>
        <w:t xml:space="preserve">Dental measurement</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Species I</w:t>
        <w:tab/>
        <w:t xml:space="preserve">Species II</w:t>
      </w:r>
      <w:r w:rsidDel="00000000" w:rsidR="00000000" w:rsidRPr="00000000">
        <mc:AlternateContent>
          <mc:Choice Requires="wps">
            <w:drawing>
              <wp:anchor allowOverlap="1" behindDoc="1" distB="0" distT="0" distL="114300" distR="114300" hidden="0" layoutInCell="1" locked="0" relativeHeight="0" simplePos="0">
                <wp:simplePos x="0" y="0"/>
                <wp:positionH relativeFrom="column">
                  <wp:posOffset>-571499</wp:posOffset>
                </wp:positionH>
                <wp:positionV relativeFrom="paragraph">
                  <wp:posOffset>0</wp:posOffset>
                </wp:positionV>
                <wp:extent cx="0" cy="12700"/>
                <wp:effectExtent b="0" l="0" r="0" t="0"/>
                <wp:wrapNone/>
                <wp:docPr id="24" name=""/>
                <a:graphic>
                  <a:graphicData uri="http://schemas.microsoft.com/office/word/2010/wordprocessingShape">
                    <wps:wsp>
                      <wps:cNvSpPr/>
                      <wps:cNvPr id="24" name="Shape 24"/>
                      <wps:spPr>
                        <a:xfrm>
                          <a:off x="7604695" y="4251595"/>
                          <a:ext cx="3010217" cy="0"/>
                        </a:xfrm>
                        <a:prstGeom prst="straightConnector1">
                          <a:avLst/>
                        </a:prstGeom>
                        <a:solidFill>
                          <a:srgbClr val="FFFFFF"/>
                        </a:solidFill>
                        <a:ln cap="flat" cmpd="sng" w="110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-571499</wp:posOffset>
                </wp:positionH>
                <wp:positionV relativeFrom="paragraph">
                  <wp:posOffset>0</wp:posOffset>
                </wp:positionV>
                <wp:extent cx="0" cy="12700"/>
                <wp:effectExtent b="0" l="0" r="0" t="0"/>
                <wp:wrapNone/>
                <wp:docPr id="24" name="image25.png"/>
                <a:graphic>
                  <a:graphicData uri="http://schemas.openxmlformats.org/drawingml/2006/picture">
                    <pic:pic>
                      <pic:nvPicPr>
                        <pic:cNvPr id="0" name="image25.png"/>
                        <pic:cNvPicPr preferRelativeResize="0"/>
                      </pic:nvPicPr>
                      <pic:blipFill>
                        <a:blip r:embed="rId36"/>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bookmarkStart w:colFirst="0" w:colLast="0" w:name="bookmark=id.23ckvvd" w:id="33"/>
    <w:bookmarkEnd w:id="33"/>
    <w:p w:rsidR="00000000" w:rsidDel="00000000" w:rsidP="00000000" w:rsidRDefault="00000000" w:rsidRPr="00000000" w14:paraId="00000284">
      <w:pPr>
        <w:spacing w:before="113" w:lineRule="auto"/>
        <w:ind w:left="23" w:right="0" w:firstLine="0"/>
        <w:jc w:val="center"/>
        <w:rPr>
          <w:b w:val="1"/>
          <w:sz w:val="34"/>
          <w:szCs w:val="34"/>
        </w:rPr>
      </w:pPr>
      <w:bookmarkStart w:colFirst="0" w:colLast="0" w:name="_heading=h.ihv636" w:id="34"/>
      <w:bookmarkEnd w:id="34"/>
      <w:r w:rsidDel="00000000" w:rsidR="00000000" w:rsidRPr="00000000">
        <w:rPr>
          <w:b w:val="1"/>
          <w:sz w:val="34"/>
          <w:szCs w:val="34"/>
          <w:rtl w:val="0"/>
        </w:rPr>
        <w:t xml:space="preserve">Details of the Visible output from the Thesis</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286">
      <w:pPr>
        <w:pStyle w:val="Heading3"/>
        <w:spacing w:before="387" w:lineRule="auto"/>
        <w:ind w:firstLine="415"/>
        <w:rPr/>
      </w:pPr>
      <w:r w:rsidDel="00000000" w:rsidR="00000000" w:rsidRPr="00000000">
        <w:rPr>
          <w:rtl w:val="0"/>
        </w:rPr>
        <w:t xml:space="preserve">Refereed Journals</w:t>
      </w:r>
    </w:p>
    <w:p w:rsidR="00000000" w:rsidDel="00000000" w:rsidP="00000000" w:rsidRDefault="00000000" w:rsidRPr="00000000" w14:paraId="0000028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961"/>
        </w:tabs>
        <w:spacing w:after="0" w:before="285" w:line="309" w:lineRule="auto"/>
        <w:ind w:left="952" w:right="386" w:hanging="177.9999999999999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 Liu and B. He. VMbuddies: “Coordinating Live Migration of Multi-Tier Applications in Cloud Environments”. In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IEEE Transactions on Parallel and Distributed Systems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2014.</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89">
      <w:pPr>
        <w:spacing w:before="0" w:lineRule="auto"/>
        <w:ind w:left="415" w:right="0" w:firstLine="0"/>
        <w:jc w:val="left"/>
        <w:rPr>
          <w:b w:val="1"/>
          <w:i w:val="1"/>
          <w:sz w:val="22"/>
          <w:szCs w:val="22"/>
        </w:rPr>
      </w:pPr>
      <w:r w:rsidDel="00000000" w:rsidR="00000000" w:rsidRPr="00000000">
        <w:rPr>
          <w:b w:val="1"/>
          <w:i w:val="1"/>
          <w:sz w:val="22"/>
          <w:szCs w:val="22"/>
          <w:rtl w:val="0"/>
        </w:rPr>
        <w:t xml:space="preserve">Under Review</w:t>
      </w:r>
    </w:p>
    <w:p w:rsidR="00000000" w:rsidDel="00000000" w:rsidP="00000000" w:rsidRDefault="00000000" w:rsidRPr="00000000" w14:paraId="0000028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957"/>
        </w:tabs>
        <w:spacing w:after="0" w:before="219" w:line="309" w:lineRule="auto"/>
        <w:ind w:left="953" w:right="359" w:hanging="178.9999999999999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 J. Dongarra, P. Luszczek, and A. Petitet. “The LINPACK benchmark: Past, present, and future.”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In Concurrency and Computation: Practice and Experience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2003</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28C">
      <w:pPr>
        <w:pStyle w:val="Heading3"/>
        <w:ind w:firstLine="415"/>
        <w:rPr/>
      </w:pPr>
      <w:r w:rsidDel="00000000" w:rsidR="00000000" w:rsidRPr="00000000">
        <w:rPr>
          <w:rtl w:val="0"/>
        </w:rPr>
        <w:t xml:space="preserve">Refereed Conferences</w:t>
      </w:r>
    </w:p>
    <w:p w:rsidR="00000000" w:rsidDel="00000000" w:rsidP="00000000" w:rsidRDefault="00000000" w:rsidRPr="00000000" w14:paraId="0000028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957"/>
        </w:tabs>
        <w:spacing w:after="0" w:before="285" w:line="309" w:lineRule="auto"/>
        <w:ind w:left="953" w:right="359" w:hanging="178.9999999999999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 J. Dongarra, P. Luszczek, and A. Petitet. “The LINPACK benchmark: Past, present, and future.”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In Concurrency and Computation: Practice and Experience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2003</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28F">
      <w:pPr>
        <w:pStyle w:val="Heading3"/>
        <w:ind w:firstLine="415"/>
        <w:rPr/>
      </w:pPr>
      <w:r w:rsidDel="00000000" w:rsidR="00000000" w:rsidRPr="00000000">
        <w:rPr>
          <w:rtl w:val="0"/>
        </w:rPr>
        <w:t xml:space="preserve">Related Papers Published</w:t>
      </w:r>
    </w:p>
    <w:p w:rsidR="00000000" w:rsidDel="00000000" w:rsidP="00000000" w:rsidRDefault="00000000" w:rsidRPr="00000000" w14:paraId="0000029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961"/>
        </w:tabs>
        <w:spacing w:after="0" w:before="285" w:line="309" w:lineRule="auto"/>
        <w:ind w:left="960" w:right="389" w:hanging="185.9999999999999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 Singh, D. Irwin, P. Shenoy, and K. K. Ramakrishnan. Yank: “Enabling Green Data Centers to Pull the Plug”. In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NSDI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2013</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4180" w:w="9980" w:orient="portrait"/>
          <w:pgMar w:bottom="280" w:top="1320" w:left="1080" w:right="820" w:header="360" w:footer="360"/>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7">
      <w:pPr>
        <w:pStyle w:val="Heading3"/>
        <w:spacing w:before="114" w:lineRule="auto"/>
        <w:ind w:left="131" w:firstLine="0"/>
        <w:rPr/>
      </w:pPr>
      <w:r w:rsidDel="00000000" w:rsidR="00000000" w:rsidRPr="00000000">
        <w:rPr>
          <w:rtl w:val="0"/>
        </w:rPr>
        <w:t xml:space="preserve">Patents granted</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 w:line="240" w:lineRule="auto"/>
        <w:ind w:left="49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A">
      <w:pPr>
        <w:pStyle w:val="Heading3"/>
        <w:spacing w:before="166" w:lineRule="auto"/>
        <w:ind w:left="131" w:firstLine="0"/>
        <w:rPr/>
      </w:pPr>
      <w:r w:rsidDel="00000000" w:rsidR="00000000" w:rsidRPr="00000000">
        <w:rPr>
          <w:rtl w:val="0"/>
        </w:rPr>
        <w:t xml:space="preserve">Software copyrights granted</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 w:line="240" w:lineRule="auto"/>
        <w:ind w:left="49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D">
      <w:pPr>
        <w:pStyle w:val="Heading3"/>
        <w:spacing w:before="166" w:lineRule="auto"/>
        <w:ind w:left="131" w:firstLine="0"/>
        <w:rPr/>
      </w:pPr>
      <w:r w:rsidDel="00000000" w:rsidR="00000000" w:rsidRPr="00000000">
        <w:rPr>
          <w:rtl w:val="0"/>
        </w:rPr>
        <w:t xml:space="preserve">Technology Transfer executed</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 w:line="240" w:lineRule="auto"/>
        <w:ind w:left="49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2" w:right="699"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4180" w:w="9980" w:orient="portrait"/>
          <w:pgMar w:bottom="280" w:top="1320" w:left="1080" w:right="820" w:header="360" w:footer="360"/>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bookmark=id.32hioqz" w:id="35"/>
    <w:bookmarkEnd w:id="35"/>
    <w:p w:rsidR="00000000" w:rsidDel="00000000" w:rsidP="00000000" w:rsidRDefault="00000000" w:rsidRPr="00000000" w14:paraId="000002C0">
      <w:pPr>
        <w:pStyle w:val="Heading1"/>
        <w:spacing w:before="119" w:lineRule="auto"/>
        <w:ind w:firstLine="415"/>
        <w:rPr/>
      </w:pPr>
      <w:bookmarkStart w:colFirst="0" w:colLast="0" w:name="_heading=h.1hmsyys" w:id="36"/>
      <w:bookmarkEnd w:id="36"/>
      <w:r w:rsidDel="00000000" w:rsidR="00000000" w:rsidRPr="00000000">
        <w:rPr>
          <w:rtl w:val="0"/>
        </w:rPr>
        <w:t xml:space="preserve">References</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63"/>
          <w:szCs w:val="63"/>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779"/>
          <w:tab w:val="left" w:leader="none" w:pos="4599"/>
        </w:tabs>
        <w:spacing w:after="0" w:before="0" w:line="240" w:lineRule="auto"/>
        <w:ind w:left="778" w:right="0" w:hanging="364"/>
        <w:jc w:val="left"/>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41mghml" w:id="37"/>
      <w:bookmarkEnd w:id="3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 Aupetit,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A Primer on Spectral Theory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New York: Springer-Verlag, 1991.</w:t>
      </w:r>
    </w:p>
    <w:p w:rsidR="00000000" w:rsidDel="00000000" w:rsidP="00000000" w:rsidRDefault="00000000" w:rsidRPr="00000000" w14:paraId="000002C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779"/>
        </w:tabs>
        <w:spacing w:after="0" w:before="179" w:line="230" w:lineRule="auto"/>
        <w:ind w:left="765" w:right="353" w:hanging="3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2grqrue" w:id="38"/>
      <w:bookmarkEnd w:id="3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 A. Abramovich, C. D. Aliprantis, and O. Burkinshaw, “Another characteriza- tion of the invariant subspace problem,”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Operator Theory in Function Spaces and Banach Lattices.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A.C. Zaanen Anniversary Volume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Operator Theory: Advances and Applications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vol. 75, no. 1, pp. 15–31, 1995, birkhäuser Verlag.</w:t>
      </w:r>
    </w:p>
    <w:p w:rsidR="00000000" w:rsidDel="00000000" w:rsidP="00000000" w:rsidRDefault="00000000" w:rsidRPr="00000000" w14:paraId="000002C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779"/>
        </w:tabs>
        <w:spacing w:after="0" w:before="183" w:line="230" w:lineRule="auto"/>
        <w:ind w:left="770" w:right="353" w:hanging="356"/>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 B. Conway,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A Course in Functional Analysis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2nd ed. New York: Springer- Verlag, 1990.</w:t>
      </w:r>
    </w:p>
    <w:p w:rsidR="00000000" w:rsidDel="00000000" w:rsidP="00000000" w:rsidRDefault="00000000" w:rsidRPr="00000000" w14:paraId="000002C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779"/>
        </w:tabs>
        <w:spacing w:after="0" w:before="181" w:line="230" w:lineRule="auto"/>
        <w:ind w:left="769" w:right="351" w:hanging="355"/>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vx1227" w:id="39"/>
      <w:bookmarkEnd w:id="3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 I. Ljubicˇ and V. I. Macaev, “On operators with a separable spectrum,”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Amer. Math. Soc. Transl. (2)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vol. 47, pp. 89–129, 1965.</w:t>
      </w:r>
    </w:p>
    <w:p w:rsidR="00000000" w:rsidDel="00000000" w:rsidP="00000000" w:rsidRDefault="00000000" w:rsidRPr="00000000" w14:paraId="000002C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779"/>
        </w:tabs>
        <w:spacing w:after="0" w:before="182" w:line="230" w:lineRule="auto"/>
        <w:ind w:left="762" w:right="351" w:hanging="348"/>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3fwokq0" w:id="40"/>
      <w:bookmarkEnd w:id="4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 Zhang, L. Xiao, X. Chen, and J. Peng, “A Scheduling Method for Multiple Virtual Machines Migration in Cloud,” in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Proceedings of the 10th IFIP Inter- national Conference on Network and Parallel Computing - Volume 8147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ser. NPC 2013. New York, NY, USA: Springer-Verlag New York, Inc., 2013, pp. 130–142.</w:t>
      </w:r>
    </w:p>
    <w:p w:rsidR="00000000" w:rsidDel="00000000" w:rsidP="00000000" w:rsidRDefault="00000000" w:rsidRPr="00000000" w14:paraId="000002C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779"/>
        </w:tabs>
        <w:spacing w:after="0" w:before="184" w:line="230" w:lineRule="auto"/>
        <w:ind w:left="778" w:right="351" w:hanging="364"/>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1v1yuxt" w:id="41"/>
      <w:bookmarkEnd w:id="4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 R. Rahman, I. Aib, and R. Boutaba, “Survivable virtual network embedding,” in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NETWORKING 2010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ser. Lecture Notes in Computer Science, M. Crovella,</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82"/>
        </w:tabs>
        <w:spacing w:after="0" w:before="2" w:line="230" w:lineRule="auto"/>
        <w:ind w:left="778" w:right="36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 Feeney, D. Rubenstein, and S. Raghavan, Eds.</w:t>
        <w:tab/>
        <w:t xml:space="preserve">Springer Berlin Heidelberg, 2010, vol. 6091, no. 10, pp. 40–52.</w:t>
      </w:r>
    </w:p>
    <w:p w:rsidR="00000000" w:rsidDel="00000000" w:rsidP="00000000" w:rsidRDefault="00000000" w:rsidRPr="00000000" w14:paraId="000002C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779"/>
        </w:tabs>
        <w:spacing w:after="0" w:before="182" w:line="230" w:lineRule="auto"/>
        <w:ind w:left="773" w:right="353" w:hanging="359"/>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4f1mdlm" w:id="42"/>
      <w:bookmarkEnd w:id="4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Simonicˇ, “Grupe operatorjev s pozitivnim spektrom,” Master’s thesis, Uni- verza v Ljubljani, FNT, Oddelek za Matematiko, 1990.</w:t>
      </w:r>
    </w:p>
    <w:p w:rsidR="00000000" w:rsidDel="00000000" w:rsidP="00000000" w:rsidRDefault="00000000" w:rsidRPr="00000000" w14:paraId="000002C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779"/>
        </w:tabs>
        <w:spacing w:after="0" w:before="181" w:line="230" w:lineRule="auto"/>
        <w:ind w:left="778" w:right="351" w:hanging="364"/>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2u6wntf" w:id="43"/>
      <w:bookmarkEnd w:id="4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“Publication quality tables in latex,” March 2008, Accessed on : 10 March 2008. [Online]. Available: </w:t>
      </w:r>
      <w:hyperlink r:id="rId3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http://nvd.nist.gov/nvd.cfm?cvename=CVE-2008-1368</w:t>
        </w:r>
      </w:hyperlink>
      <w:r w:rsidDel="00000000" w:rsidR="00000000" w:rsidRPr="00000000">
        <w:rPr>
          <w:rtl w:val="0"/>
        </w:rPr>
      </w:r>
    </w:p>
    <w:p w:rsidR="00000000" w:rsidDel="00000000" w:rsidP="00000000" w:rsidRDefault="00000000" w:rsidRPr="00000000" w14:paraId="000002C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779"/>
        </w:tabs>
        <w:spacing w:after="0" w:before="181" w:line="230" w:lineRule="auto"/>
        <w:ind w:left="766" w:right="381" w:hanging="3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19c6y18" w:id="44"/>
      <w:bookmarkEnd w:id="44"/>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 Dunford and J. T. Schwartz,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Linear Operators, Part I: General Theory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New York: Interscience, 1957, p. 456.</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7"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4180" w:w="9980" w:orient="portrait"/>
          <w:pgMar w:bottom="280" w:top="1320" w:left="1080" w:right="820" w:header="360" w:footer="360"/>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sectPr>
          <w:type w:val="nextPage"/>
          <w:pgSz w:h="14180" w:w="9980" w:orient="portrait"/>
          <w:pgMar w:bottom="280" w:top="1320" w:left="1080" w:right="820" w:header="360" w:footer="360"/>
        </w:sectPr>
      </w:pPr>
      <w:r w:rsidDel="00000000" w:rsidR="00000000" w:rsidRPr="00000000">
        <w:rPr>
          <w:rtl w:val="0"/>
        </w:rPr>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bookmarkStart w:colFirst="0" w:colLast="0" w:name="bookmark=id.3tbugp1" w:id="45"/>
    <w:bookmarkEnd w:id="45"/>
    <w:p w:rsidR="00000000" w:rsidDel="00000000" w:rsidP="00000000" w:rsidRDefault="00000000" w:rsidRPr="00000000" w14:paraId="000002D9">
      <w:pPr>
        <w:spacing w:before="115" w:lineRule="auto"/>
        <w:ind w:left="400" w:right="0" w:firstLine="0"/>
        <w:jc w:val="left"/>
        <w:rPr>
          <w:b w:val="1"/>
          <w:sz w:val="41"/>
          <w:szCs w:val="41"/>
        </w:rPr>
      </w:pPr>
      <w:bookmarkStart w:colFirst="0" w:colLast="0" w:name="_heading=h.28h4qwu" w:id="46"/>
      <w:bookmarkEnd w:id="46"/>
      <w:r w:rsidDel="00000000" w:rsidR="00000000" w:rsidRPr="00000000">
        <w:rPr>
          <w:b w:val="1"/>
          <w:sz w:val="41"/>
          <w:szCs w:val="41"/>
          <w:rtl w:val="0"/>
        </w:rPr>
        <w:t xml:space="preserve">Appendix A</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49"/>
          <w:szCs w:val="49"/>
          <w:u w:val="none"/>
          <w:shd w:fill="auto" w:val="clear"/>
          <w:vertAlign w:val="baseline"/>
        </w:rPr>
      </w:pPr>
      <w:r w:rsidDel="00000000" w:rsidR="00000000" w:rsidRPr="00000000">
        <w:rPr>
          <w:rtl w:val="0"/>
        </w:rPr>
      </w:r>
    </w:p>
    <w:p w:rsidR="00000000" w:rsidDel="00000000" w:rsidP="00000000" w:rsidRDefault="00000000" w:rsidRPr="00000000" w14:paraId="000002DB">
      <w:pPr>
        <w:pStyle w:val="Heading1"/>
        <w:ind w:firstLine="415"/>
        <w:rPr/>
      </w:pPr>
      <w:r w:rsidDel="00000000" w:rsidR="00000000" w:rsidRPr="00000000">
        <w:rPr>
          <w:rtl w:val="0"/>
        </w:rPr>
        <w:t xml:space="preserve">How to install L</w:t>
      </w:r>
      <w:r w:rsidDel="00000000" w:rsidR="00000000" w:rsidRPr="00000000">
        <w:rPr>
          <w:sz w:val="56.66666666666667"/>
          <w:szCs w:val="56.66666666666667"/>
          <w:vertAlign w:val="superscript"/>
          <w:rtl w:val="0"/>
        </w:rPr>
        <w:t xml:space="preserve">A</w:t>
      </w:r>
      <w:r w:rsidDel="00000000" w:rsidR="00000000" w:rsidRPr="00000000">
        <w:rPr>
          <w:rtl w:val="0"/>
        </w:rPr>
        <w:t xml:space="preserve">T</w:t>
      </w:r>
      <w:r w:rsidDel="00000000" w:rsidR="00000000" w:rsidRPr="00000000">
        <w:rPr>
          <w:sz w:val="36.66666666666667"/>
          <w:szCs w:val="36.66666666666667"/>
          <w:vertAlign w:val="subscript"/>
          <w:rtl w:val="0"/>
        </w:rPr>
        <w:t xml:space="preserve">E</w:t>
      </w:r>
      <w:r w:rsidDel="00000000" w:rsidR="00000000" w:rsidRPr="00000000">
        <w:rPr>
          <w:rtl w:val="0"/>
        </w:rPr>
        <w:t xml:space="preserve">X</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65"/>
          <w:szCs w:val="65"/>
          <w:u w:val="none"/>
          <w:shd w:fill="auto" w:val="clear"/>
          <w:vertAlign w:val="baseline"/>
        </w:rPr>
      </w:pPr>
      <w:r w:rsidDel="00000000" w:rsidR="00000000" w:rsidRPr="00000000">
        <w:rPr>
          <w:rtl w:val="0"/>
        </w:rPr>
      </w:r>
    </w:p>
    <w:p w:rsidR="00000000" w:rsidDel="00000000" w:rsidP="00000000" w:rsidRDefault="00000000" w:rsidRPr="00000000" w14:paraId="000002DD">
      <w:pPr>
        <w:pStyle w:val="Heading3"/>
        <w:ind w:firstLine="415"/>
        <w:rPr/>
      </w:pPr>
      <w:r w:rsidDel="00000000" w:rsidR="00000000" w:rsidRPr="00000000">
        <w:rPr>
          <w:rtl w:val="0"/>
        </w:rPr>
        <w:t xml:space="preserve">Windows OS</w:t>
      </w:r>
    </w:p>
    <w:p w:rsidR="00000000" w:rsidDel="00000000" w:rsidP="00000000" w:rsidRDefault="00000000" w:rsidRPr="00000000" w14:paraId="000002DE">
      <w:pPr>
        <w:pStyle w:val="Heading4"/>
        <w:spacing w:before="276" w:lineRule="auto"/>
        <w:ind w:left="415" w:firstLine="0"/>
        <w:rPr/>
      </w:pPr>
      <w:r w:rsidDel="00000000" w:rsidR="00000000" w:rsidRPr="00000000">
        <w:rPr>
          <w:rtl w:val="0"/>
        </w:rPr>
        <w:t xml:space="preserve">TeXLive package - full version</w:t>
      </w:r>
    </w:p>
    <w:p w:rsidR="00000000" w:rsidDel="00000000" w:rsidP="00000000" w:rsidRDefault="00000000" w:rsidRPr="00000000" w14:paraId="000002DF">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961"/>
        </w:tabs>
        <w:spacing w:after="0" w:before="215" w:line="309" w:lineRule="auto"/>
        <w:ind w:left="960" w:right="3412" w:hanging="27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Download the TeXLive ISO (2.2GB) from </w:t>
      </w:r>
      <w:hyperlink r:id="rId3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https://www.tug.org/texlive/</w:t>
        </w:r>
      </w:hyperlink>
      <w:r w:rsidDel="00000000" w:rsidR="00000000" w:rsidRPr="00000000">
        <w:rPr>
          <w:rtl w:val="0"/>
        </w:rPr>
      </w:r>
    </w:p>
    <w:p w:rsidR="00000000" w:rsidDel="00000000" w:rsidP="00000000" w:rsidRDefault="00000000" w:rsidRPr="00000000" w14:paraId="000002E0">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961"/>
        </w:tabs>
        <w:spacing w:after="0" w:before="177" w:line="309" w:lineRule="auto"/>
        <w:ind w:left="960" w:right="1641" w:hanging="27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Download WinCDEmu (if you don’t have a virtual drive) from </w:t>
      </w:r>
      <w:hyperlink r:id="rId3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http://wincdemu.sysprogs.org/download/</w:t>
        </w:r>
      </w:hyperlink>
      <w:r w:rsidDel="00000000" w:rsidR="00000000" w:rsidRPr="00000000">
        <w:rPr>
          <w:rtl w:val="0"/>
        </w:rPr>
      </w:r>
    </w:p>
    <w:p w:rsidR="00000000" w:rsidDel="00000000" w:rsidP="00000000" w:rsidRDefault="00000000" w:rsidRPr="00000000" w14:paraId="000002E1">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954"/>
        </w:tabs>
        <w:spacing w:after="0" w:before="177" w:line="309" w:lineRule="auto"/>
        <w:ind w:left="960" w:right="1983" w:hanging="27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install Windows CD Emulator follow the instructions at </w:t>
      </w:r>
      <w:hyperlink r:id="rId4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http://wincdemu.sysprogs.org/tutorials/install/</w:t>
        </w:r>
      </w:hyperlink>
      <w:r w:rsidDel="00000000" w:rsidR="00000000" w:rsidRPr="00000000">
        <w:rPr>
          <w:rtl w:val="0"/>
        </w:rPr>
      </w:r>
    </w:p>
    <w:p w:rsidR="00000000" w:rsidDel="00000000" w:rsidP="00000000" w:rsidRDefault="00000000" w:rsidRPr="00000000" w14:paraId="000002E2">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961"/>
        </w:tabs>
        <w:spacing w:after="0" w:before="177" w:line="309" w:lineRule="auto"/>
        <w:ind w:left="960" w:right="1298" w:hanging="27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Right click the iso and mount it using the WinCDEmu as shown in </w:t>
      </w:r>
      <w:hyperlink r:id="rId4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http://wincdemu.sysprogs.org/tutorials/mount/</w:t>
        </w:r>
      </w:hyperlink>
      <w:r w:rsidDel="00000000" w:rsidR="00000000" w:rsidRPr="00000000">
        <w:rPr>
          <w:rtl w:val="0"/>
        </w:rPr>
      </w:r>
    </w:p>
    <w:p w:rsidR="00000000" w:rsidDel="00000000" w:rsidP="00000000" w:rsidRDefault="00000000" w:rsidRPr="00000000" w14:paraId="000002E3">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961"/>
        </w:tabs>
        <w:spacing w:after="0" w:before="177" w:line="535" w:lineRule="auto"/>
        <w:ind w:left="754" w:right="3615" w:hanging="65.9999999999999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Open your virtual drive and run setup.pl or</w:t>
      </w:r>
    </w:p>
    <w:p w:rsidR="00000000" w:rsidDel="00000000" w:rsidP="00000000" w:rsidRDefault="00000000" w:rsidRPr="00000000" w14:paraId="000002E4">
      <w:pPr>
        <w:pStyle w:val="Heading4"/>
        <w:spacing w:before="72" w:lineRule="auto"/>
        <w:ind w:left="415" w:firstLine="0"/>
        <w:rPr/>
      </w:pPr>
      <w:r w:rsidDel="00000000" w:rsidR="00000000" w:rsidRPr="00000000">
        <w:rPr>
          <w:rtl w:val="0"/>
        </w:rPr>
        <w:t xml:space="preserve">Basic MikTeX - T</w:t>
      </w:r>
      <w:r w:rsidDel="00000000" w:rsidR="00000000" w:rsidRPr="00000000">
        <w:rPr>
          <w:sz w:val="36.66666666666667"/>
          <w:szCs w:val="36.66666666666667"/>
          <w:vertAlign w:val="subscript"/>
          <w:rtl w:val="0"/>
        </w:rPr>
        <w:t xml:space="preserve">E</w:t>
      </w:r>
      <w:r w:rsidDel="00000000" w:rsidR="00000000" w:rsidRPr="00000000">
        <w:rPr>
          <w:rtl w:val="0"/>
        </w:rPr>
        <w:t xml:space="preserve">X distribution</w:t>
      </w:r>
    </w:p>
    <w:p w:rsidR="00000000" w:rsidDel="00000000" w:rsidP="00000000" w:rsidRDefault="00000000" w:rsidRPr="00000000" w14:paraId="000002E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961"/>
        </w:tabs>
        <w:spacing w:after="0" w:before="155" w:line="261" w:lineRule="auto"/>
        <w:ind w:left="960" w:right="3015" w:hanging="27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Download Basic-MiKTEX(32bit or 64bit) from </w:t>
      </w:r>
      <w:hyperlink r:id="rId4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http://miktex.org/download</w:t>
        </w:r>
      </w:hyperlink>
      <w:r w:rsidDel="00000000" w:rsidR="00000000" w:rsidRPr="00000000">
        <w:rPr>
          <w:rtl w:val="0"/>
        </w:rPr>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4180" w:w="9980" w:orient="portrait"/>
          <w:pgMar w:bottom="280" w:top="1320" w:left="1080" w:right="820" w:header="360" w:footer="360"/>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19"/>
        </w:tabs>
        <w:spacing w:after="0" w:before="85" w:line="240" w:lineRule="auto"/>
        <w:ind w:left="1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tab/>
        <w:t xml:space="preserve">How to install L</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TEX</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27"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4617085" cy="5080"/>
                <wp:effectExtent b="0" l="0" r="0" t="0"/>
                <wp:docPr id="7" name=""/>
                <a:graphic>
                  <a:graphicData uri="http://schemas.microsoft.com/office/word/2010/wordprocessingGroup">
                    <wpg:wgp>
                      <wpg:cNvGrpSpPr/>
                      <wpg:grpSpPr>
                        <a:xfrm>
                          <a:off x="3037450" y="3775225"/>
                          <a:ext cx="4617085" cy="5080"/>
                          <a:chOff x="3037450" y="3775225"/>
                          <a:chExt cx="4617100" cy="9550"/>
                        </a:xfrm>
                      </wpg:grpSpPr>
                      <wpg:grpSp>
                        <wpg:cNvGrpSpPr/>
                        <wpg:grpSpPr>
                          <a:xfrm>
                            <a:off x="3037458" y="3777460"/>
                            <a:ext cx="4617085" cy="5075"/>
                            <a:chOff x="0" y="0"/>
                            <a:chExt cx="4617085" cy="5075"/>
                          </a:xfrm>
                        </wpg:grpSpPr>
                        <wps:wsp>
                          <wps:cNvSpPr/>
                          <wps:cNvPr id="4" name="Shape 4"/>
                          <wps:spPr>
                            <a:xfrm>
                              <a:off x="0" y="0"/>
                              <a:ext cx="4617075"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0" y="2540"/>
                              <a:ext cx="461708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4617085" cy="5080"/>
                <wp:effectExtent b="0" l="0" r="0" t="0"/>
                <wp:docPr id="7" name="image8.png"/>
                <a:graphic>
                  <a:graphicData uri="http://schemas.openxmlformats.org/drawingml/2006/picture">
                    <pic:pic>
                      <pic:nvPicPr>
                        <pic:cNvPr id="0" name="image8.png"/>
                        <pic:cNvPicPr preferRelativeResize="0"/>
                      </pic:nvPicPr>
                      <pic:blipFill>
                        <a:blip r:embed="rId43"/>
                        <a:srcRect/>
                        <a:stretch>
                          <a:fillRect/>
                        </a:stretch>
                      </pic:blipFill>
                      <pic:spPr>
                        <a:xfrm>
                          <a:off x="0" y="0"/>
                          <a:ext cx="4617085"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678"/>
        </w:tabs>
        <w:spacing w:after="0" w:before="97" w:line="240" w:lineRule="auto"/>
        <w:ind w:left="677" w:right="0" w:hanging="27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Run the installer</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671"/>
        </w:tabs>
        <w:spacing w:after="0" w:before="0" w:line="309" w:lineRule="auto"/>
        <w:ind w:left="670" w:right="673" w:hanging="26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add a new package go to Start » All Programs » MikTex » Maintenance (Admin) and choose Package Manager</w:t>
      </w:r>
    </w:p>
    <w:p w:rsidR="00000000" w:rsidDel="00000000" w:rsidP="00000000" w:rsidRDefault="00000000" w:rsidRPr="00000000" w14:paraId="000002E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678"/>
        </w:tabs>
        <w:spacing w:after="0" w:before="177" w:line="240" w:lineRule="auto"/>
        <w:ind w:left="677" w:right="0" w:hanging="27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Select or search for packages to install</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2F0">
      <w:pPr>
        <w:pStyle w:val="Heading4"/>
        <w:ind w:firstLine="131"/>
        <w:rPr/>
      </w:pPr>
      <w:r w:rsidDel="00000000" w:rsidR="00000000" w:rsidRPr="00000000">
        <w:rPr>
          <w:rtl w:val="0"/>
        </w:rPr>
        <w:t xml:space="preserve">TexStudio - T</w:t>
      </w:r>
      <w:r w:rsidDel="00000000" w:rsidR="00000000" w:rsidRPr="00000000">
        <w:rPr>
          <w:sz w:val="36.66666666666667"/>
          <w:szCs w:val="36.66666666666667"/>
          <w:vertAlign w:val="subscript"/>
          <w:rtl w:val="0"/>
        </w:rPr>
        <w:t xml:space="preserve">E</w:t>
      </w:r>
      <w:r w:rsidDel="00000000" w:rsidR="00000000" w:rsidRPr="00000000">
        <w:rPr>
          <w:rtl w:val="0"/>
        </w:rPr>
        <w:t xml:space="preserve">X editor</w:t>
      </w:r>
    </w:p>
    <w:p w:rsidR="00000000" w:rsidDel="00000000" w:rsidP="00000000" w:rsidRDefault="00000000" w:rsidRPr="00000000" w14:paraId="000002F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678"/>
        </w:tabs>
        <w:spacing w:after="0" w:before="155" w:line="309" w:lineRule="auto"/>
        <w:ind w:left="677" w:right="3569" w:hanging="27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Download TexStudio from </w:t>
      </w:r>
      <w:hyperlink r:id="rId44">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http://texstudio.sourceforge.net/#downloads</w:t>
        </w:r>
      </w:hyperlink>
      <w:r w:rsidDel="00000000" w:rsidR="00000000" w:rsidRPr="00000000">
        <w:rPr>
          <w:rtl w:val="0"/>
        </w:rPr>
      </w:r>
    </w:p>
    <w:p w:rsidR="00000000" w:rsidDel="00000000" w:rsidP="00000000" w:rsidRDefault="00000000" w:rsidRPr="00000000" w14:paraId="000002F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678"/>
        </w:tabs>
        <w:spacing w:after="0" w:before="177" w:line="240" w:lineRule="auto"/>
        <w:ind w:left="677" w:right="0" w:hanging="27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Run the installer</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F4">
      <w:pPr>
        <w:pStyle w:val="Heading3"/>
        <w:spacing w:before="166" w:lineRule="auto"/>
        <w:ind w:left="131" w:firstLine="0"/>
        <w:rPr/>
      </w:pPr>
      <w:r w:rsidDel="00000000" w:rsidR="00000000" w:rsidRPr="00000000">
        <w:rPr>
          <w:rtl w:val="0"/>
        </w:rPr>
        <w:t xml:space="preserve">Mac OS X</w:t>
      </w:r>
    </w:p>
    <w:p w:rsidR="00000000" w:rsidDel="00000000" w:rsidP="00000000" w:rsidRDefault="00000000" w:rsidRPr="00000000" w14:paraId="000002F5">
      <w:pPr>
        <w:pStyle w:val="Heading4"/>
        <w:spacing w:before="276" w:lineRule="auto"/>
        <w:ind w:firstLine="131"/>
        <w:rPr/>
      </w:pPr>
      <w:r w:rsidDel="00000000" w:rsidR="00000000" w:rsidRPr="00000000">
        <w:rPr>
          <w:rtl w:val="0"/>
        </w:rPr>
        <w:t xml:space="preserve">MacTeX - T</w:t>
      </w:r>
      <w:r w:rsidDel="00000000" w:rsidR="00000000" w:rsidRPr="00000000">
        <w:rPr>
          <w:sz w:val="36.66666666666667"/>
          <w:szCs w:val="36.66666666666667"/>
          <w:vertAlign w:val="subscript"/>
          <w:rtl w:val="0"/>
        </w:rPr>
        <w:t xml:space="preserve">E</w:t>
      </w:r>
      <w:r w:rsidDel="00000000" w:rsidR="00000000" w:rsidRPr="00000000">
        <w:rPr>
          <w:rtl w:val="0"/>
        </w:rPr>
        <w:t xml:space="preserve">X distribution</w:t>
      </w:r>
    </w:p>
    <w:p w:rsidR="00000000" w:rsidDel="00000000" w:rsidP="00000000" w:rsidRDefault="00000000" w:rsidRPr="00000000" w14:paraId="000002F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678"/>
        </w:tabs>
        <w:spacing w:after="0" w:before="155" w:line="309" w:lineRule="auto"/>
        <w:ind w:left="677" w:right="4910" w:hanging="27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Download the file from </w:t>
      </w:r>
      <w:hyperlink r:id="rId4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https://www.tug.org/mactex/</w:t>
        </w:r>
      </w:hyperlink>
      <w:r w:rsidDel="00000000" w:rsidR="00000000" w:rsidRPr="00000000">
        <w:rPr>
          <w:rtl w:val="0"/>
        </w:rPr>
      </w:r>
    </w:p>
    <w:p w:rsidR="00000000" w:rsidDel="00000000" w:rsidP="00000000" w:rsidRDefault="00000000" w:rsidRPr="00000000" w14:paraId="000002F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678"/>
        </w:tabs>
        <w:spacing w:after="0" w:before="177" w:line="309" w:lineRule="auto"/>
        <w:ind w:left="677" w:right="647" w:hanging="27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Extract and double click to run the installer. It does the entire configuration, sit back and relax.</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F9">
      <w:pPr>
        <w:pStyle w:val="Heading4"/>
        <w:ind w:firstLine="131"/>
        <w:rPr/>
      </w:pPr>
      <w:r w:rsidDel="00000000" w:rsidR="00000000" w:rsidRPr="00000000">
        <w:rPr>
          <w:rtl w:val="0"/>
        </w:rPr>
        <w:t xml:space="preserve">TexStudio - T</w:t>
      </w:r>
      <w:r w:rsidDel="00000000" w:rsidR="00000000" w:rsidRPr="00000000">
        <w:rPr>
          <w:sz w:val="36.66666666666667"/>
          <w:szCs w:val="36.66666666666667"/>
          <w:vertAlign w:val="subscript"/>
          <w:rtl w:val="0"/>
        </w:rPr>
        <w:t xml:space="preserve">E</w:t>
      </w:r>
      <w:r w:rsidDel="00000000" w:rsidR="00000000" w:rsidRPr="00000000">
        <w:rPr>
          <w:rtl w:val="0"/>
        </w:rPr>
        <w:t xml:space="preserve">X editor</w:t>
      </w:r>
    </w:p>
    <w:p w:rsidR="00000000" w:rsidDel="00000000" w:rsidP="00000000" w:rsidRDefault="00000000" w:rsidRPr="00000000" w14:paraId="000002F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78"/>
        </w:tabs>
        <w:spacing w:after="0" w:before="155" w:line="309" w:lineRule="auto"/>
        <w:ind w:left="677" w:right="3569" w:hanging="27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Download TexStudio from </w:t>
      </w:r>
      <w:hyperlink r:id="rId4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http://texstudio.sourceforge.net/#downloads</w:t>
        </w:r>
      </w:hyperlink>
      <w:r w:rsidDel="00000000" w:rsidR="00000000" w:rsidRPr="00000000">
        <w:rPr>
          <w:rtl w:val="0"/>
        </w:rPr>
      </w:r>
    </w:p>
    <w:p w:rsidR="00000000" w:rsidDel="00000000" w:rsidP="00000000" w:rsidRDefault="00000000" w:rsidRPr="00000000" w14:paraId="000002F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78"/>
        </w:tabs>
        <w:spacing w:after="0" w:before="177" w:line="240" w:lineRule="auto"/>
        <w:ind w:left="677" w:right="0" w:hanging="274"/>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4180" w:w="9980" w:orient="portrait"/>
          <w:pgMar w:bottom="280" w:top="1040" w:left="1080" w:right="820" w:header="360" w:footer="360"/>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Extract and Start</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7686"/>
        </w:tabs>
        <w:spacing w:after="0" w:before="85" w:line="240" w:lineRule="auto"/>
        <w:ind w:left="41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How to install L</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TEX </w:t>
        <w:tab/>
        <w:t xml:space="preserve">21</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411"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4617085" cy="5080"/>
                <wp:effectExtent b="0" l="0" r="0" t="0"/>
                <wp:docPr id="8" name=""/>
                <a:graphic>
                  <a:graphicData uri="http://schemas.microsoft.com/office/word/2010/wordprocessingGroup">
                    <wpg:wgp>
                      <wpg:cNvGrpSpPr/>
                      <wpg:grpSpPr>
                        <a:xfrm>
                          <a:off x="3037450" y="3775225"/>
                          <a:ext cx="4617085" cy="5080"/>
                          <a:chOff x="3037450" y="3775225"/>
                          <a:chExt cx="4617100" cy="9550"/>
                        </a:xfrm>
                      </wpg:grpSpPr>
                      <wpg:grpSp>
                        <wpg:cNvGrpSpPr/>
                        <wpg:grpSpPr>
                          <a:xfrm>
                            <a:off x="3037458" y="3777460"/>
                            <a:ext cx="4617085" cy="5075"/>
                            <a:chOff x="0" y="0"/>
                            <a:chExt cx="4617085" cy="5075"/>
                          </a:xfrm>
                        </wpg:grpSpPr>
                        <wps:wsp>
                          <wps:cNvSpPr/>
                          <wps:cNvPr id="4" name="Shape 4"/>
                          <wps:spPr>
                            <a:xfrm>
                              <a:off x="0" y="0"/>
                              <a:ext cx="4617075"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0" y="2540"/>
                              <a:ext cx="461708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4617085" cy="5080"/>
                <wp:effectExtent b="0" l="0" r="0" t="0"/>
                <wp:docPr id="8" name="image9.png"/>
                <a:graphic>
                  <a:graphicData uri="http://schemas.openxmlformats.org/drawingml/2006/picture">
                    <pic:pic>
                      <pic:nvPicPr>
                        <pic:cNvPr id="0" name="image9.png"/>
                        <pic:cNvPicPr preferRelativeResize="0"/>
                      </pic:nvPicPr>
                      <pic:blipFill>
                        <a:blip r:embed="rId47"/>
                        <a:srcRect/>
                        <a:stretch>
                          <a:fillRect/>
                        </a:stretch>
                      </pic:blipFill>
                      <pic:spPr>
                        <a:xfrm>
                          <a:off x="0" y="0"/>
                          <a:ext cx="4617085"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FF">
      <w:pPr>
        <w:pStyle w:val="Heading3"/>
        <w:ind w:firstLine="415"/>
        <w:rPr/>
      </w:pPr>
      <w:r w:rsidDel="00000000" w:rsidR="00000000" w:rsidRPr="00000000">
        <w:rPr>
          <w:rtl w:val="0"/>
        </w:rPr>
        <w:t xml:space="preserve">Unix/Linux</w:t>
      </w:r>
    </w:p>
    <w:p w:rsidR="00000000" w:rsidDel="00000000" w:rsidP="00000000" w:rsidRDefault="00000000" w:rsidRPr="00000000" w14:paraId="00000300">
      <w:pPr>
        <w:pStyle w:val="Heading4"/>
        <w:spacing w:before="276" w:lineRule="auto"/>
        <w:ind w:left="415" w:firstLine="0"/>
        <w:rPr/>
      </w:pPr>
      <w:r w:rsidDel="00000000" w:rsidR="00000000" w:rsidRPr="00000000">
        <w:rPr>
          <w:rtl w:val="0"/>
        </w:rPr>
        <w:t xml:space="preserve">TeXLive - T</w:t>
      </w:r>
      <w:r w:rsidDel="00000000" w:rsidR="00000000" w:rsidRPr="00000000">
        <w:rPr>
          <w:sz w:val="36.66666666666667"/>
          <w:szCs w:val="36.66666666666667"/>
          <w:vertAlign w:val="subscript"/>
          <w:rtl w:val="0"/>
        </w:rPr>
        <w:t xml:space="preserve">E</w:t>
      </w:r>
      <w:r w:rsidDel="00000000" w:rsidR="00000000" w:rsidRPr="00000000">
        <w:rPr>
          <w:rtl w:val="0"/>
        </w:rPr>
        <w:t xml:space="preserve">X distribution</w:t>
      </w:r>
    </w:p>
    <w:p w:rsidR="00000000" w:rsidDel="00000000" w:rsidP="00000000" w:rsidRDefault="00000000" w:rsidRPr="00000000" w14:paraId="00000301">
      <w:pPr>
        <w:pStyle w:val="Heading5"/>
        <w:spacing w:before="155" w:lineRule="auto"/>
        <w:ind w:left="415" w:firstLine="0"/>
        <w:rPr/>
      </w:pPr>
      <w:r w:rsidDel="00000000" w:rsidR="00000000" w:rsidRPr="00000000">
        <w:rPr>
          <w:rtl w:val="0"/>
        </w:rPr>
        <w:t xml:space="preserve">Getting the distribution:</w:t>
      </w:r>
    </w:p>
    <w:p w:rsidR="00000000" w:rsidDel="00000000" w:rsidP="00000000" w:rsidRDefault="00000000" w:rsidRPr="00000000" w14:paraId="0000030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54"/>
        </w:tabs>
        <w:spacing w:after="0" w:before="220" w:line="309" w:lineRule="auto"/>
        <w:ind w:left="960" w:right="2733" w:hanging="273"/>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TexLive can be downloaded from </w:t>
      </w:r>
      <w:hyperlink r:id="rId4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http://www.tug.org/texlive/acquire-netinstall.html</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0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54"/>
        </w:tabs>
        <w:spacing w:after="0" w:before="138" w:line="309" w:lineRule="auto"/>
        <w:ind w:left="955" w:right="386" w:hanging="26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TexLive is provided by most operating system you can use (rpm,apt-get or yum) to get TexLive distributions</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05">
      <w:pPr>
        <w:pStyle w:val="Heading5"/>
        <w:ind w:left="415" w:firstLine="0"/>
        <w:rPr/>
      </w:pPr>
      <w:r w:rsidDel="00000000" w:rsidR="00000000" w:rsidRPr="00000000">
        <w:rPr>
          <w:rtl w:val="0"/>
        </w:rPr>
        <w:t xml:space="preserve">Installation</w:t>
      </w:r>
    </w:p>
    <w:p w:rsidR="00000000" w:rsidDel="00000000" w:rsidP="00000000" w:rsidRDefault="00000000" w:rsidRPr="00000000" w14:paraId="000003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61"/>
        </w:tabs>
        <w:spacing w:after="0" w:before="219" w:line="240" w:lineRule="auto"/>
        <w:ind w:left="960" w:right="0" w:hanging="274.0000000000000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Mount the ISO file in the mnt directory</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 w:line="240" w:lineRule="auto"/>
        <w:ind w:left="960" w:right="0" w:firstLine="0"/>
        <w:jc w:val="left"/>
        <w:rPr>
          <w:rFonts w:ascii="SimSun" w:cs="SimSun" w:eastAsia="SimSun" w:hAnsi="SimSun"/>
          <w:b w:val="0"/>
          <w:i w:val="0"/>
          <w:smallCaps w:val="0"/>
          <w:strike w:val="0"/>
          <w:color w:val="000000"/>
          <w:sz w:val="22"/>
          <w:szCs w:val="22"/>
          <w:u w:val="none"/>
          <w:shd w:fill="auto" w:val="clear"/>
          <w:vertAlign w:val="baseline"/>
        </w:rPr>
      </w:pPr>
      <w:r w:rsidDel="00000000" w:rsidR="00000000" w:rsidRPr="00000000">
        <w:rPr>
          <w:rFonts w:ascii="SimSun" w:cs="SimSun" w:eastAsia="SimSun" w:hAnsi="SimSun"/>
          <w:b w:val="0"/>
          <w:i w:val="0"/>
          <w:smallCaps w:val="0"/>
          <w:strike w:val="0"/>
          <w:color w:val="000000"/>
          <w:sz w:val="22"/>
          <w:szCs w:val="22"/>
          <w:u w:val="none"/>
          <w:shd w:fill="auto" w:val="clear"/>
          <w:vertAlign w:val="baseline"/>
          <w:rtl w:val="0"/>
        </w:rPr>
        <w:t xml:space="preserve">mount -t iso9660 -o ro,loop,noauto /your/texlive####.iso /mnt</w:t>
      </w:r>
    </w:p>
    <w:p w:rsidR="00000000" w:rsidDel="00000000" w:rsidP="00000000" w:rsidRDefault="00000000" w:rsidRPr="00000000" w14:paraId="000003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61"/>
        </w:tabs>
        <w:spacing w:after="0" w:before="212" w:line="240" w:lineRule="auto"/>
        <w:ind w:left="960" w:right="0" w:hanging="274.0000000000000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Install wget on your OS (use rpm, apt-get or yum install)</w:t>
      </w:r>
    </w:p>
    <w:p w:rsidR="00000000" w:rsidDel="00000000" w:rsidP="00000000" w:rsidRDefault="00000000" w:rsidRPr="00000000" w14:paraId="000003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61"/>
        </w:tabs>
        <w:spacing w:after="0" w:before="213" w:line="240" w:lineRule="auto"/>
        <w:ind w:left="960" w:right="0" w:hanging="274.0000000000000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Run the installer script install-tl.</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 w:line="240" w:lineRule="auto"/>
        <w:ind w:left="960" w:right="0" w:firstLine="0"/>
        <w:jc w:val="left"/>
        <w:rPr>
          <w:rFonts w:ascii="SimSun" w:cs="SimSun" w:eastAsia="SimSun" w:hAnsi="SimSun"/>
          <w:b w:val="0"/>
          <w:i w:val="0"/>
          <w:smallCaps w:val="0"/>
          <w:strike w:val="0"/>
          <w:color w:val="000000"/>
          <w:sz w:val="22"/>
          <w:szCs w:val="22"/>
          <w:u w:val="none"/>
          <w:shd w:fill="auto" w:val="clear"/>
          <w:vertAlign w:val="baseline"/>
        </w:rPr>
      </w:pPr>
      <w:r w:rsidDel="00000000" w:rsidR="00000000" w:rsidRPr="00000000">
        <w:rPr>
          <w:rFonts w:ascii="SimSun" w:cs="SimSun" w:eastAsia="SimSun" w:hAnsi="SimSun"/>
          <w:b w:val="0"/>
          <w:i w:val="0"/>
          <w:smallCaps w:val="0"/>
          <w:strike w:val="0"/>
          <w:color w:val="000000"/>
          <w:sz w:val="22"/>
          <w:szCs w:val="22"/>
          <w:u w:val="none"/>
          <w:shd w:fill="auto" w:val="clear"/>
          <w:vertAlign w:val="baseline"/>
          <w:rtl w:val="0"/>
        </w:rPr>
        <w:t xml:space="preserve">cd /your/download/directory</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960" w:right="0" w:firstLine="0"/>
        <w:jc w:val="left"/>
        <w:rPr>
          <w:rFonts w:ascii="SimSun" w:cs="SimSun" w:eastAsia="SimSun" w:hAnsi="SimSun"/>
          <w:b w:val="0"/>
          <w:i w:val="0"/>
          <w:smallCaps w:val="0"/>
          <w:strike w:val="0"/>
          <w:color w:val="000000"/>
          <w:sz w:val="22"/>
          <w:szCs w:val="22"/>
          <w:u w:val="none"/>
          <w:shd w:fill="auto" w:val="clear"/>
          <w:vertAlign w:val="baseline"/>
        </w:rPr>
      </w:pPr>
      <w:r w:rsidDel="00000000" w:rsidR="00000000" w:rsidRPr="00000000">
        <w:rPr>
          <w:rFonts w:ascii="SimSun" w:cs="SimSun" w:eastAsia="SimSun" w:hAnsi="SimSun"/>
          <w:b w:val="0"/>
          <w:i w:val="0"/>
          <w:smallCaps w:val="0"/>
          <w:strike w:val="0"/>
          <w:color w:val="000000"/>
          <w:sz w:val="22"/>
          <w:szCs w:val="22"/>
          <w:u w:val="none"/>
          <w:shd w:fill="auto" w:val="clear"/>
          <w:vertAlign w:val="baseline"/>
          <w:rtl w:val="0"/>
        </w:rPr>
        <w:t xml:space="preserve">./install-tl</w:t>
      </w:r>
    </w:p>
    <w:p w:rsidR="00000000" w:rsidDel="00000000" w:rsidP="00000000" w:rsidRDefault="00000000" w:rsidRPr="00000000" w14:paraId="000003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61"/>
        </w:tabs>
        <w:spacing w:after="0" w:before="212" w:line="240" w:lineRule="auto"/>
        <w:ind w:left="960" w:right="0" w:hanging="274.0000000000000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Enter command ‘i’ for installation</w:t>
      </w:r>
    </w:p>
    <w:p w:rsidR="00000000" w:rsidDel="00000000" w:rsidP="00000000" w:rsidRDefault="00000000" w:rsidRPr="00000000" w14:paraId="000003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61"/>
        </w:tabs>
        <w:spacing w:after="0" w:before="213" w:line="240" w:lineRule="auto"/>
        <w:ind w:left="960" w:right="0" w:hanging="274.0000000000000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Post-Installation configuration:</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9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r:id="rId4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http://www.tug.org/texlive/doc/texlive-en/texlive-en.html#x1-320003.4.1</w:t>
        </w:r>
      </w:hyperlink>
      <w:r w:rsidDel="00000000" w:rsidR="00000000" w:rsidRPr="00000000">
        <w:rPr>
          <w:rtl w:val="0"/>
        </w:rPr>
      </w:r>
    </w:p>
    <w:p w:rsidR="00000000" w:rsidDel="00000000" w:rsidP="00000000" w:rsidRDefault="00000000" w:rsidRPr="00000000" w14:paraId="000003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61"/>
        </w:tabs>
        <w:spacing w:after="0" w:before="213" w:line="240" w:lineRule="auto"/>
        <w:ind w:left="960" w:right="0" w:hanging="274.0000000000000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Set the path for the directory of TexLive binaries in your .bashrc file</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76" w:lineRule="auto"/>
        <w:ind w:left="415" w:right="1017" w:firstLine="0"/>
        <w:jc w:val="left"/>
        <w:rPr>
          <w:rFonts w:ascii="SimSun" w:cs="SimSun" w:eastAsia="SimSun" w:hAnsi="SimSun"/>
          <w:b w:val="0"/>
          <w:i w:val="0"/>
          <w:smallCaps w:val="0"/>
          <w:strike w:val="0"/>
          <w:color w:val="000000"/>
          <w:sz w:val="22"/>
          <w:szCs w:val="22"/>
          <w:u w:val="none"/>
          <w:shd w:fill="auto" w:val="clear"/>
          <w:vertAlign w:val="baseline"/>
        </w:rPr>
        <w:sectPr>
          <w:type w:val="nextPage"/>
          <w:pgSz w:h="14180" w:w="9980" w:orient="portrait"/>
          <w:pgMar w:bottom="280" w:top="1040" w:left="1080" w:right="820" w:header="360" w:footer="360"/>
        </w:sectPr>
      </w:pPr>
      <w:r w:rsidDel="00000000" w:rsidR="00000000" w:rsidRPr="00000000">
        <w:rPr>
          <w:rFonts w:ascii="SimSun" w:cs="SimSun" w:eastAsia="SimSun" w:hAnsi="SimSun"/>
          <w:b w:val="0"/>
          <w:i w:val="0"/>
          <w:smallCaps w:val="0"/>
          <w:strike w:val="0"/>
          <w:color w:val="000000"/>
          <w:sz w:val="22"/>
          <w:szCs w:val="22"/>
          <w:u w:val="none"/>
          <w:shd w:fill="auto" w:val="clear"/>
          <w:vertAlign w:val="baseline"/>
          <w:rtl w:val="0"/>
        </w:rPr>
        <w:t xml:space="preserve">edit $~/.bashrc file and add following lines PATH=/usr/local/texlive/2011/bin/x86_64-linux:$PATH; export PATH MANPATH=/usr/local/texlive/2011/texmf/doc/man:$MANPATH; export MANPATH INFOPATH=/usr/local/texlive/2011/texmf/doc/info:$INFOPATH; export INFOPATH</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19"/>
        </w:tabs>
        <w:spacing w:after="0" w:before="85" w:line="240" w:lineRule="auto"/>
        <w:ind w:left="13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tab/>
        <w:t xml:space="preserve">How to install L</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TEX</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27"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114300" distR="114300">
                <wp:extent cx="4617085" cy="5080"/>
                <wp:effectExtent b="0" l="0" r="0" t="0"/>
                <wp:docPr id="9" name=""/>
                <a:graphic>
                  <a:graphicData uri="http://schemas.microsoft.com/office/word/2010/wordprocessingGroup">
                    <wpg:wgp>
                      <wpg:cNvGrpSpPr/>
                      <wpg:grpSpPr>
                        <a:xfrm>
                          <a:off x="3037450" y="3775225"/>
                          <a:ext cx="4617085" cy="5080"/>
                          <a:chOff x="3037450" y="3775225"/>
                          <a:chExt cx="4617100" cy="9550"/>
                        </a:xfrm>
                      </wpg:grpSpPr>
                      <wpg:grpSp>
                        <wpg:cNvGrpSpPr/>
                        <wpg:grpSpPr>
                          <a:xfrm>
                            <a:off x="3037458" y="3777460"/>
                            <a:ext cx="4617085" cy="5075"/>
                            <a:chOff x="0" y="0"/>
                            <a:chExt cx="4617085" cy="5075"/>
                          </a:xfrm>
                        </wpg:grpSpPr>
                        <wps:wsp>
                          <wps:cNvSpPr/>
                          <wps:cNvPr id="4" name="Shape 4"/>
                          <wps:spPr>
                            <a:xfrm>
                              <a:off x="0" y="0"/>
                              <a:ext cx="4617075" cy="5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0" y="2540"/>
                              <a:ext cx="461708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4617085" cy="5080"/>
                <wp:effectExtent b="0" l="0" r="0" t="0"/>
                <wp:docPr id="9" name="image10.png"/>
                <a:graphic>
                  <a:graphicData uri="http://schemas.openxmlformats.org/drawingml/2006/picture">
                    <pic:pic>
                      <pic:nvPicPr>
                        <pic:cNvPr id="0" name="image10.png"/>
                        <pic:cNvPicPr preferRelativeResize="0"/>
                      </pic:nvPicPr>
                      <pic:blipFill>
                        <a:blip r:embed="rId50"/>
                        <a:srcRect/>
                        <a:stretch>
                          <a:fillRect/>
                        </a:stretch>
                      </pic:blipFill>
                      <pic:spPr>
                        <a:xfrm>
                          <a:off x="0" y="0"/>
                          <a:ext cx="4617085" cy="5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14">
      <w:pPr>
        <w:pStyle w:val="Heading5"/>
        <w:spacing w:before="104" w:lineRule="auto"/>
        <w:ind w:left="131" w:firstLine="0"/>
        <w:rPr/>
      </w:pPr>
      <w:r w:rsidDel="00000000" w:rsidR="00000000" w:rsidRPr="00000000">
        <w:rPr>
          <w:rtl w:val="0"/>
        </w:rPr>
        <w:t xml:space="preserve">Fedora/RedHat/CentOS:</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 w:line="276" w:lineRule="auto"/>
        <w:ind w:left="131" w:right="4773" w:firstLine="0"/>
        <w:jc w:val="left"/>
        <w:rPr>
          <w:rFonts w:ascii="SimSun" w:cs="SimSun" w:eastAsia="SimSun" w:hAnsi="SimSun"/>
          <w:b w:val="0"/>
          <w:i w:val="0"/>
          <w:smallCaps w:val="0"/>
          <w:strike w:val="0"/>
          <w:color w:val="000000"/>
          <w:sz w:val="22"/>
          <w:szCs w:val="22"/>
          <w:u w:val="none"/>
          <w:shd w:fill="auto" w:val="clear"/>
          <w:vertAlign w:val="baseline"/>
        </w:rPr>
      </w:pPr>
      <w:r w:rsidDel="00000000" w:rsidR="00000000" w:rsidRPr="00000000">
        <w:rPr>
          <w:rFonts w:ascii="SimSun" w:cs="SimSun" w:eastAsia="SimSun" w:hAnsi="SimSun"/>
          <w:b w:val="0"/>
          <w:i w:val="0"/>
          <w:smallCaps w:val="0"/>
          <w:strike w:val="0"/>
          <w:color w:val="000000"/>
          <w:sz w:val="22"/>
          <w:szCs w:val="22"/>
          <w:u w:val="none"/>
          <w:shd w:fill="auto" w:val="clear"/>
          <w:vertAlign w:val="baseline"/>
          <w:rtl w:val="0"/>
        </w:rPr>
        <w:t xml:space="preserve">sudo yum install texlive sudo yum install psutils</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SimSun" w:cs="SimSun" w:eastAsia="SimSun" w:hAnsi="SimSu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7">
      <w:pPr>
        <w:pStyle w:val="Heading5"/>
        <w:ind w:left="131" w:firstLine="0"/>
        <w:rPr/>
      </w:pPr>
      <w:r w:rsidDel="00000000" w:rsidR="00000000" w:rsidRPr="00000000">
        <w:rPr>
          <w:rtl w:val="0"/>
        </w:rPr>
        <w:t xml:space="preserve">SUSE:</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 w:line="240" w:lineRule="auto"/>
        <w:ind w:left="131" w:right="0" w:firstLine="0"/>
        <w:jc w:val="left"/>
        <w:rPr>
          <w:rFonts w:ascii="SimSun" w:cs="SimSun" w:eastAsia="SimSun" w:hAnsi="SimSun"/>
          <w:b w:val="0"/>
          <w:i w:val="0"/>
          <w:smallCaps w:val="0"/>
          <w:strike w:val="0"/>
          <w:color w:val="000000"/>
          <w:sz w:val="22"/>
          <w:szCs w:val="22"/>
          <w:u w:val="none"/>
          <w:shd w:fill="auto" w:val="clear"/>
          <w:vertAlign w:val="baseline"/>
        </w:rPr>
      </w:pPr>
      <w:r w:rsidDel="00000000" w:rsidR="00000000" w:rsidRPr="00000000">
        <w:rPr>
          <w:rFonts w:ascii="SimSun" w:cs="SimSun" w:eastAsia="SimSun" w:hAnsi="SimSun"/>
          <w:b w:val="0"/>
          <w:i w:val="0"/>
          <w:smallCaps w:val="0"/>
          <w:strike w:val="0"/>
          <w:color w:val="000000"/>
          <w:sz w:val="22"/>
          <w:szCs w:val="22"/>
          <w:u w:val="none"/>
          <w:shd w:fill="auto" w:val="clear"/>
          <w:vertAlign w:val="baseline"/>
          <w:rtl w:val="0"/>
        </w:rPr>
        <w:t xml:space="preserve">sudo zypper install texlive</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SimSun" w:cs="SimSun" w:eastAsia="SimSun" w:hAnsi="SimSu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31A">
      <w:pPr>
        <w:pStyle w:val="Heading5"/>
        <w:ind w:left="131" w:firstLine="0"/>
        <w:rPr/>
      </w:pPr>
      <w:r w:rsidDel="00000000" w:rsidR="00000000" w:rsidRPr="00000000">
        <w:rPr>
          <w:rtl w:val="0"/>
        </w:rPr>
        <w:t xml:space="preserve">Debian/Ubuntu:</w:t>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 w:line="276" w:lineRule="auto"/>
        <w:ind w:left="131" w:right="268" w:firstLine="0"/>
        <w:jc w:val="left"/>
        <w:rPr>
          <w:rFonts w:ascii="SimSun" w:cs="SimSun" w:eastAsia="SimSun" w:hAnsi="SimSun"/>
          <w:b w:val="0"/>
          <w:i w:val="0"/>
          <w:smallCaps w:val="0"/>
          <w:strike w:val="0"/>
          <w:color w:val="000000"/>
          <w:sz w:val="22"/>
          <w:szCs w:val="22"/>
          <w:u w:val="none"/>
          <w:shd w:fill="auto" w:val="clear"/>
          <w:vertAlign w:val="baseline"/>
        </w:rPr>
        <w:sectPr>
          <w:type w:val="nextPage"/>
          <w:pgSz w:h="14180" w:w="9980" w:orient="portrait"/>
          <w:pgMar w:bottom="280" w:top="1040" w:left="1080" w:right="820" w:header="360" w:footer="360"/>
        </w:sectPr>
      </w:pPr>
      <w:r w:rsidDel="00000000" w:rsidR="00000000" w:rsidRPr="00000000">
        <w:rPr>
          <w:rFonts w:ascii="SimSun" w:cs="SimSun" w:eastAsia="SimSun" w:hAnsi="SimSun"/>
          <w:b w:val="0"/>
          <w:i w:val="0"/>
          <w:smallCaps w:val="0"/>
          <w:strike w:val="0"/>
          <w:color w:val="000000"/>
          <w:sz w:val="22"/>
          <w:szCs w:val="22"/>
          <w:u w:val="none"/>
          <w:shd w:fill="auto" w:val="clear"/>
          <w:vertAlign w:val="baseline"/>
          <w:rtl w:val="0"/>
        </w:rPr>
        <w:t xml:space="preserve">sudo apt-get install texlive texlive-publishers texlive-latex-extra sudo apt-get install psutils</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imSun" w:cs="SimSun" w:eastAsia="SimSun" w:hAnsi="SimSu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imSun" w:cs="SimSun" w:eastAsia="SimSun" w:hAnsi="SimSu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imSun" w:cs="SimSun" w:eastAsia="SimSun" w:hAnsi="SimSu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imSun" w:cs="SimSun" w:eastAsia="SimSun" w:hAnsi="SimSu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imSun" w:cs="SimSun" w:eastAsia="SimSun" w:hAnsi="SimSu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imSun" w:cs="SimSun" w:eastAsia="SimSun" w:hAnsi="SimSu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SimSun" w:cs="SimSun" w:eastAsia="SimSun" w:hAnsi="SimSun"/>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bookmark=id.nmf14n" w:id="47"/>
    <w:bookmarkEnd w:id="47"/>
    <w:p w:rsidR="00000000" w:rsidDel="00000000" w:rsidP="00000000" w:rsidRDefault="00000000" w:rsidRPr="00000000" w14:paraId="00000323">
      <w:pPr>
        <w:spacing w:before="115" w:lineRule="auto"/>
        <w:ind w:left="400" w:right="0" w:firstLine="0"/>
        <w:jc w:val="left"/>
        <w:rPr>
          <w:b w:val="1"/>
          <w:sz w:val="41"/>
          <w:szCs w:val="41"/>
        </w:rPr>
      </w:pPr>
      <w:bookmarkStart w:colFirst="0" w:colLast="0" w:name="_heading=h.37m2jsg" w:id="48"/>
      <w:bookmarkEnd w:id="48"/>
      <w:r w:rsidDel="00000000" w:rsidR="00000000" w:rsidRPr="00000000">
        <w:rPr>
          <w:b w:val="1"/>
          <w:sz w:val="41"/>
          <w:szCs w:val="41"/>
          <w:rtl w:val="0"/>
        </w:rPr>
        <w:t xml:space="preserve">Appendix B</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49"/>
          <w:szCs w:val="49"/>
          <w:u w:val="none"/>
          <w:shd w:fill="auto" w:val="clear"/>
          <w:vertAlign w:val="baseline"/>
        </w:rPr>
      </w:pPr>
      <w:r w:rsidDel="00000000" w:rsidR="00000000" w:rsidRPr="00000000">
        <w:rPr>
          <w:rtl w:val="0"/>
        </w:rPr>
      </w:r>
    </w:p>
    <w:p w:rsidR="00000000" w:rsidDel="00000000" w:rsidP="00000000" w:rsidRDefault="00000000" w:rsidRPr="00000000" w14:paraId="00000325">
      <w:pPr>
        <w:pStyle w:val="Heading1"/>
        <w:ind w:firstLine="415"/>
        <w:rPr/>
      </w:pPr>
      <w:r w:rsidDel="00000000" w:rsidR="00000000" w:rsidRPr="00000000">
        <w:rPr>
          <w:rtl w:val="0"/>
        </w:rPr>
        <w:t xml:space="preserve">Installing the CUED class file</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70"/>
          <w:szCs w:val="70"/>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415" w:right="93"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TEX.cls files can be accessed system-wide when they are placed in the &lt;texmf&gt;/tex/latex directory, where &lt;texmf&gt; is the root directory of the user’s TEXinstallation. On sys- tems that have a local texmf tree (&lt;texmflocal&gt;), which may be named “texmf-local”</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41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or “localtexmf”, it may be advisable to install packages in &lt;texmflocal&gt;, rather than</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309" w:lineRule="auto"/>
        <w:ind w:left="415" w:right="380" w:hanging="2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&lt;texmf&gt; as the contents of the former, unlike that of the latter, are preserved after the L</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TEXsystem is reinstalled and/or upgraded.</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1" w:lineRule="auto"/>
        <w:ind w:left="75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It is recommended that the user create a subdirectory &lt;texmf&gt;/tex/latex/CUED</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326" w:lineRule="auto"/>
        <w:ind w:left="415" w:right="351"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for all CUED related L</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TEXclass and package files.  On some L</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TEXsystems, the directory look-up tables will need to be refreshed after making additions or deletions to the system files. For TEXLive systems this is accomplished via executing “texhash” as root. MIKTEXusers can run “initexmf -u” to accomplish the same thing.</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309" w:lineRule="auto"/>
        <w:ind w:left="415" w:right="386" w:firstLine="33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Users not willing or able to install the files system-wide can install them in their personal directories, but will then have to provide the path (full or relative) in addition to the filename when referring to them in L</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TEX.</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39"/>
          <w:szCs w:val="39"/>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4180" w:w="9980" w:orient="portrait"/>
          <w:pgMar w:bottom="280" w:top="1320" w:left="1080" w:right="820" w:header="360" w:footer="360"/>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sectPr>
          <w:type w:val="nextPage"/>
          <w:pgSz w:h="14180" w:w="9980" w:orient="portrait"/>
          <w:pgMar w:bottom="280" w:top="1320" w:left="1080" w:right="820" w:header="360" w:footer="360"/>
        </w:sectPr>
      </w:pPr>
      <w:r w:rsidDel="00000000" w:rsidR="00000000" w:rsidRPr="00000000">
        <w:rPr>
          <w:rtl w:val="0"/>
        </w:rPr>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D">
      <w:pPr>
        <w:pStyle w:val="Heading1"/>
        <w:spacing w:before="119" w:lineRule="auto"/>
        <w:ind w:firstLine="415"/>
        <w:rPr/>
      </w:pPr>
      <w:r w:rsidDel="00000000" w:rsidR="00000000" w:rsidRPr="00000000">
        <w:rPr>
          <w:rtl w:val="0"/>
        </w:rPr>
        <w:t xml:space="preserve">Index</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61"/>
          <w:szCs w:val="61"/>
          <w:u w:val="none"/>
          <w:shd w:fill="auto" w:val="clear"/>
          <w:vertAlign w:val="baseline"/>
        </w:rPr>
      </w:pPr>
      <w:r w:rsidDel="00000000" w:rsidR="00000000" w:rsidRPr="00000000">
        <w:rPr>
          <w:rtl w:val="0"/>
        </w:rPr>
      </w:r>
    </w:p>
    <w:bookmarkStart w:colFirst="0" w:colLast="0" w:name="bookmark=id.1mrcu09" w:id="49"/>
    <w:bookmarkEnd w:id="49"/>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96.0000000000001" w:lineRule="auto"/>
        <w:ind w:left="407" w:right="5893" w:firstLine="7.000000000000028"/>
        <w:jc w:val="left"/>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46r0co2" w:id="50"/>
      <w:bookmarkEnd w:id="5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LaTeX class file, </w:t>
      </w:r>
      <w:hyperlink w:anchor="_heading=h.2et92p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Aldus PageMaker, </w:t>
      </w:r>
      <w:hyperlink w:anchor="_heading=h.2et92p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hyperlink>
      <w:r w:rsidDel="00000000" w:rsidR="00000000" w:rsidRPr="00000000">
        <w:rPr>
          <w:rtl w:val="0"/>
        </w:rPr>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41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despicable, </w:t>
      </w:r>
      <w:hyperlink w:anchor="_heading=h.z337ya">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hyperlink>
      <w:r w:rsidDel="00000000" w:rsidR="00000000" w:rsidRPr="00000000">
        <w:rPr>
          <w:rtl w:val="0"/>
        </w:rPr>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1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Maecenas, </w:t>
      </w:r>
      <w:hyperlink w:anchor="_heading=h.44sinio">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hyperlink>
      <w:r w:rsidDel="00000000" w:rsidR="00000000" w:rsidRPr="00000000">
        <w:rPr>
          <w:rtl w:val="0"/>
        </w:rPr>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2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p>
    <w:sectPr>
      <w:type w:val="nextPage"/>
      <w:pgSz w:h="14180" w:w="9980" w:orient="portrait"/>
      <w:pgMar w:bottom="280" w:top="1320" w:left="1080" w:right="82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Verdana"/>
  <w:font w:name="Cambria"/>
  <w:font w:name="Arial"/>
  <w:font w:name="SimSun"/>
  <w:font w:name="Lucida Sans"/>
  <w:font w:name="Tahoma">
    <w:embedRegular w:fontKey="{00000000-0000-0000-0000-000000000000}" r:id="rId4" w:subsetted="0"/>
    <w:embedBold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960" w:hanging="273"/>
      </w:pPr>
      <w:rPr>
        <w:rFonts w:ascii="Times New Roman" w:cs="Times New Roman" w:eastAsia="Times New Roman" w:hAnsi="Times New Roman"/>
        <w:sz w:val="22"/>
        <w:szCs w:val="22"/>
      </w:rPr>
    </w:lvl>
    <w:lvl w:ilvl="1">
      <w:start w:val="0"/>
      <w:numFmt w:val="bullet"/>
      <w:lvlText w:val="•"/>
      <w:lvlJc w:val="left"/>
      <w:pPr>
        <w:ind w:left="1671" w:hanging="273.0000000000002"/>
      </w:pPr>
      <w:rPr/>
    </w:lvl>
    <w:lvl w:ilvl="2">
      <w:start w:val="0"/>
      <w:numFmt w:val="bullet"/>
      <w:lvlText w:val="•"/>
      <w:lvlJc w:val="left"/>
      <w:pPr>
        <w:ind w:left="2383" w:hanging="273"/>
      </w:pPr>
      <w:rPr/>
    </w:lvl>
    <w:lvl w:ilvl="3">
      <w:start w:val="0"/>
      <w:numFmt w:val="bullet"/>
      <w:lvlText w:val="•"/>
      <w:lvlJc w:val="left"/>
      <w:pPr>
        <w:ind w:left="3095" w:hanging="273"/>
      </w:pPr>
      <w:rPr/>
    </w:lvl>
    <w:lvl w:ilvl="4">
      <w:start w:val="0"/>
      <w:numFmt w:val="bullet"/>
      <w:lvlText w:val="•"/>
      <w:lvlJc w:val="left"/>
      <w:pPr>
        <w:ind w:left="3807" w:hanging="273"/>
      </w:pPr>
      <w:rPr/>
    </w:lvl>
    <w:lvl w:ilvl="5">
      <w:start w:val="0"/>
      <w:numFmt w:val="bullet"/>
      <w:lvlText w:val="•"/>
      <w:lvlJc w:val="left"/>
      <w:pPr>
        <w:ind w:left="4518" w:hanging="273"/>
      </w:pPr>
      <w:rPr/>
    </w:lvl>
    <w:lvl w:ilvl="6">
      <w:start w:val="0"/>
      <w:numFmt w:val="bullet"/>
      <w:lvlText w:val="•"/>
      <w:lvlJc w:val="left"/>
      <w:pPr>
        <w:ind w:left="5230" w:hanging="273"/>
      </w:pPr>
      <w:rPr/>
    </w:lvl>
    <w:lvl w:ilvl="7">
      <w:start w:val="0"/>
      <w:numFmt w:val="bullet"/>
      <w:lvlText w:val="•"/>
      <w:lvlJc w:val="left"/>
      <w:pPr>
        <w:ind w:left="5942" w:hanging="272.9999999999991"/>
      </w:pPr>
      <w:rPr/>
    </w:lvl>
    <w:lvl w:ilvl="8">
      <w:start w:val="0"/>
      <w:numFmt w:val="bullet"/>
      <w:lvlText w:val="•"/>
      <w:lvlJc w:val="left"/>
      <w:pPr>
        <w:ind w:left="6654" w:hanging="273"/>
      </w:pPr>
      <w:rPr/>
    </w:lvl>
  </w:abstractNum>
  <w:abstractNum w:abstractNumId="2">
    <w:lvl w:ilvl="0">
      <w:start w:val="1"/>
      <w:numFmt w:val="decimal"/>
      <w:lvlText w:val="%1."/>
      <w:lvlJc w:val="left"/>
      <w:pPr>
        <w:ind w:left="677" w:hanging="272.99999999999994"/>
      </w:pPr>
      <w:rPr>
        <w:rFonts w:ascii="Times New Roman" w:cs="Times New Roman" w:eastAsia="Times New Roman" w:hAnsi="Times New Roman"/>
        <w:sz w:val="22"/>
        <w:szCs w:val="22"/>
      </w:rPr>
    </w:lvl>
    <w:lvl w:ilvl="1">
      <w:start w:val="1"/>
      <w:numFmt w:val="decimal"/>
      <w:lvlText w:val="%2."/>
      <w:lvlJc w:val="left"/>
      <w:pPr>
        <w:ind w:left="960" w:hanging="266"/>
      </w:pPr>
      <w:rPr>
        <w:rFonts w:ascii="Times New Roman" w:cs="Times New Roman" w:eastAsia="Times New Roman" w:hAnsi="Times New Roman"/>
        <w:sz w:val="22"/>
        <w:szCs w:val="22"/>
      </w:rPr>
    </w:lvl>
    <w:lvl w:ilvl="2">
      <w:start w:val="0"/>
      <w:numFmt w:val="bullet"/>
      <w:lvlText w:val="•"/>
      <w:lvlJc w:val="left"/>
      <w:pPr>
        <w:ind w:left="1750" w:hanging="266"/>
      </w:pPr>
      <w:rPr/>
    </w:lvl>
    <w:lvl w:ilvl="3">
      <w:start w:val="0"/>
      <w:numFmt w:val="bullet"/>
      <w:lvlText w:val="•"/>
      <w:lvlJc w:val="left"/>
      <w:pPr>
        <w:ind w:left="2541" w:hanging="266"/>
      </w:pPr>
      <w:rPr/>
    </w:lvl>
    <w:lvl w:ilvl="4">
      <w:start w:val="0"/>
      <w:numFmt w:val="bullet"/>
      <w:lvlText w:val="•"/>
      <w:lvlJc w:val="left"/>
      <w:pPr>
        <w:ind w:left="3332" w:hanging="266.00000000000045"/>
      </w:pPr>
      <w:rPr/>
    </w:lvl>
    <w:lvl w:ilvl="5">
      <w:start w:val="0"/>
      <w:numFmt w:val="bullet"/>
      <w:lvlText w:val="•"/>
      <w:lvlJc w:val="left"/>
      <w:pPr>
        <w:ind w:left="4123" w:hanging="266"/>
      </w:pPr>
      <w:rPr/>
    </w:lvl>
    <w:lvl w:ilvl="6">
      <w:start w:val="0"/>
      <w:numFmt w:val="bullet"/>
      <w:lvlText w:val="•"/>
      <w:lvlJc w:val="left"/>
      <w:pPr>
        <w:ind w:left="4914" w:hanging="266"/>
      </w:pPr>
      <w:rPr/>
    </w:lvl>
    <w:lvl w:ilvl="7">
      <w:start w:val="0"/>
      <w:numFmt w:val="bullet"/>
      <w:lvlText w:val="•"/>
      <w:lvlJc w:val="left"/>
      <w:pPr>
        <w:ind w:left="5705" w:hanging="266"/>
      </w:pPr>
      <w:rPr/>
    </w:lvl>
    <w:lvl w:ilvl="8">
      <w:start w:val="0"/>
      <w:numFmt w:val="bullet"/>
      <w:lvlText w:val="•"/>
      <w:lvlJc w:val="left"/>
      <w:pPr>
        <w:ind w:left="6496" w:hanging="266"/>
      </w:pPr>
      <w:rPr/>
    </w:lvl>
  </w:abstractNum>
  <w:abstractNum w:abstractNumId="3">
    <w:lvl w:ilvl="0">
      <w:start w:val="1"/>
      <w:numFmt w:val="decimal"/>
      <w:lvlText w:val="%1."/>
      <w:lvlJc w:val="left"/>
      <w:pPr>
        <w:ind w:left="677" w:hanging="272.99999999999994"/>
      </w:pPr>
      <w:rPr>
        <w:rFonts w:ascii="Times New Roman" w:cs="Times New Roman" w:eastAsia="Times New Roman" w:hAnsi="Times New Roman"/>
        <w:sz w:val="22"/>
        <w:szCs w:val="22"/>
      </w:rPr>
    </w:lvl>
    <w:lvl w:ilvl="1">
      <w:start w:val="0"/>
      <w:numFmt w:val="bullet"/>
      <w:lvlText w:val="•"/>
      <w:lvlJc w:val="left"/>
      <w:pPr>
        <w:ind w:left="1419" w:hanging="273"/>
      </w:pPr>
      <w:rPr/>
    </w:lvl>
    <w:lvl w:ilvl="2">
      <w:start w:val="0"/>
      <w:numFmt w:val="bullet"/>
      <w:lvlText w:val="•"/>
      <w:lvlJc w:val="left"/>
      <w:pPr>
        <w:ind w:left="2159" w:hanging="273"/>
      </w:pPr>
      <w:rPr/>
    </w:lvl>
    <w:lvl w:ilvl="3">
      <w:start w:val="0"/>
      <w:numFmt w:val="bullet"/>
      <w:lvlText w:val="•"/>
      <w:lvlJc w:val="left"/>
      <w:pPr>
        <w:ind w:left="2899" w:hanging="273.00000000000045"/>
      </w:pPr>
      <w:rPr/>
    </w:lvl>
    <w:lvl w:ilvl="4">
      <w:start w:val="0"/>
      <w:numFmt w:val="bullet"/>
      <w:lvlText w:val="•"/>
      <w:lvlJc w:val="left"/>
      <w:pPr>
        <w:ind w:left="3639" w:hanging="273.00000000000045"/>
      </w:pPr>
      <w:rPr/>
    </w:lvl>
    <w:lvl w:ilvl="5">
      <w:start w:val="0"/>
      <w:numFmt w:val="bullet"/>
      <w:lvlText w:val="•"/>
      <w:lvlJc w:val="left"/>
      <w:pPr>
        <w:ind w:left="4378" w:hanging="273"/>
      </w:pPr>
      <w:rPr/>
    </w:lvl>
    <w:lvl w:ilvl="6">
      <w:start w:val="0"/>
      <w:numFmt w:val="bullet"/>
      <w:lvlText w:val="•"/>
      <w:lvlJc w:val="left"/>
      <w:pPr>
        <w:ind w:left="5118" w:hanging="273"/>
      </w:pPr>
      <w:rPr/>
    </w:lvl>
    <w:lvl w:ilvl="7">
      <w:start w:val="0"/>
      <w:numFmt w:val="bullet"/>
      <w:lvlText w:val="•"/>
      <w:lvlJc w:val="left"/>
      <w:pPr>
        <w:ind w:left="5858" w:hanging="273"/>
      </w:pPr>
      <w:rPr/>
    </w:lvl>
    <w:lvl w:ilvl="8">
      <w:start w:val="0"/>
      <w:numFmt w:val="bullet"/>
      <w:lvlText w:val="•"/>
      <w:lvlJc w:val="left"/>
      <w:pPr>
        <w:ind w:left="6598" w:hanging="273"/>
      </w:pPr>
      <w:rPr/>
    </w:lvl>
  </w:abstractNum>
  <w:abstractNum w:abstractNumId="4">
    <w:lvl w:ilvl="0">
      <w:start w:val="1"/>
      <w:numFmt w:val="decimal"/>
      <w:lvlText w:val="%1."/>
      <w:lvlJc w:val="left"/>
      <w:pPr>
        <w:ind w:left="677" w:hanging="272.99999999999994"/>
      </w:pPr>
      <w:rPr>
        <w:rFonts w:ascii="Times New Roman" w:cs="Times New Roman" w:eastAsia="Times New Roman" w:hAnsi="Times New Roman"/>
        <w:sz w:val="22"/>
        <w:szCs w:val="22"/>
      </w:rPr>
    </w:lvl>
    <w:lvl w:ilvl="1">
      <w:start w:val="0"/>
      <w:numFmt w:val="bullet"/>
      <w:lvlText w:val="•"/>
      <w:lvlJc w:val="left"/>
      <w:pPr>
        <w:ind w:left="1419" w:hanging="273"/>
      </w:pPr>
      <w:rPr/>
    </w:lvl>
    <w:lvl w:ilvl="2">
      <w:start w:val="0"/>
      <w:numFmt w:val="bullet"/>
      <w:lvlText w:val="•"/>
      <w:lvlJc w:val="left"/>
      <w:pPr>
        <w:ind w:left="2159" w:hanging="273"/>
      </w:pPr>
      <w:rPr/>
    </w:lvl>
    <w:lvl w:ilvl="3">
      <w:start w:val="0"/>
      <w:numFmt w:val="bullet"/>
      <w:lvlText w:val="•"/>
      <w:lvlJc w:val="left"/>
      <w:pPr>
        <w:ind w:left="2899" w:hanging="273.00000000000045"/>
      </w:pPr>
      <w:rPr/>
    </w:lvl>
    <w:lvl w:ilvl="4">
      <w:start w:val="0"/>
      <w:numFmt w:val="bullet"/>
      <w:lvlText w:val="•"/>
      <w:lvlJc w:val="left"/>
      <w:pPr>
        <w:ind w:left="3639" w:hanging="273.00000000000045"/>
      </w:pPr>
      <w:rPr/>
    </w:lvl>
    <w:lvl w:ilvl="5">
      <w:start w:val="0"/>
      <w:numFmt w:val="bullet"/>
      <w:lvlText w:val="•"/>
      <w:lvlJc w:val="left"/>
      <w:pPr>
        <w:ind w:left="4378" w:hanging="273"/>
      </w:pPr>
      <w:rPr/>
    </w:lvl>
    <w:lvl w:ilvl="6">
      <w:start w:val="0"/>
      <w:numFmt w:val="bullet"/>
      <w:lvlText w:val="•"/>
      <w:lvlJc w:val="left"/>
      <w:pPr>
        <w:ind w:left="5118" w:hanging="273"/>
      </w:pPr>
      <w:rPr/>
    </w:lvl>
    <w:lvl w:ilvl="7">
      <w:start w:val="0"/>
      <w:numFmt w:val="bullet"/>
      <w:lvlText w:val="•"/>
      <w:lvlJc w:val="left"/>
      <w:pPr>
        <w:ind w:left="5858" w:hanging="273"/>
      </w:pPr>
      <w:rPr/>
    </w:lvl>
    <w:lvl w:ilvl="8">
      <w:start w:val="0"/>
      <w:numFmt w:val="bullet"/>
      <w:lvlText w:val="•"/>
      <w:lvlJc w:val="left"/>
      <w:pPr>
        <w:ind w:left="6598" w:hanging="273"/>
      </w:pPr>
      <w:rPr/>
    </w:lvl>
  </w:abstractNum>
  <w:abstractNum w:abstractNumId="5">
    <w:lvl w:ilvl="0">
      <w:start w:val="1"/>
      <w:numFmt w:val="decimal"/>
      <w:lvlText w:val="%1."/>
      <w:lvlJc w:val="left"/>
      <w:pPr>
        <w:ind w:left="677" w:hanging="272.99999999999994"/>
      </w:pPr>
      <w:rPr>
        <w:rFonts w:ascii="Times New Roman" w:cs="Times New Roman" w:eastAsia="Times New Roman" w:hAnsi="Times New Roman"/>
        <w:sz w:val="22"/>
        <w:szCs w:val="22"/>
      </w:rPr>
    </w:lvl>
    <w:lvl w:ilvl="1">
      <w:start w:val="0"/>
      <w:numFmt w:val="bullet"/>
      <w:lvlText w:val="•"/>
      <w:lvlJc w:val="left"/>
      <w:pPr>
        <w:ind w:left="1419" w:hanging="273"/>
      </w:pPr>
      <w:rPr/>
    </w:lvl>
    <w:lvl w:ilvl="2">
      <w:start w:val="0"/>
      <w:numFmt w:val="bullet"/>
      <w:lvlText w:val="•"/>
      <w:lvlJc w:val="left"/>
      <w:pPr>
        <w:ind w:left="2159" w:hanging="273"/>
      </w:pPr>
      <w:rPr/>
    </w:lvl>
    <w:lvl w:ilvl="3">
      <w:start w:val="0"/>
      <w:numFmt w:val="bullet"/>
      <w:lvlText w:val="•"/>
      <w:lvlJc w:val="left"/>
      <w:pPr>
        <w:ind w:left="2899" w:hanging="273.00000000000045"/>
      </w:pPr>
      <w:rPr/>
    </w:lvl>
    <w:lvl w:ilvl="4">
      <w:start w:val="0"/>
      <w:numFmt w:val="bullet"/>
      <w:lvlText w:val="•"/>
      <w:lvlJc w:val="left"/>
      <w:pPr>
        <w:ind w:left="3639" w:hanging="273.00000000000045"/>
      </w:pPr>
      <w:rPr/>
    </w:lvl>
    <w:lvl w:ilvl="5">
      <w:start w:val="0"/>
      <w:numFmt w:val="bullet"/>
      <w:lvlText w:val="•"/>
      <w:lvlJc w:val="left"/>
      <w:pPr>
        <w:ind w:left="4378" w:hanging="273"/>
      </w:pPr>
      <w:rPr/>
    </w:lvl>
    <w:lvl w:ilvl="6">
      <w:start w:val="0"/>
      <w:numFmt w:val="bullet"/>
      <w:lvlText w:val="•"/>
      <w:lvlJc w:val="left"/>
      <w:pPr>
        <w:ind w:left="5118" w:hanging="273"/>
      </w:pPr>
      <w:rPr/>
    </w:lvl>
    <w:lvl w:ilvl="7">
      <w:start w:val="0"/>
      <w:numFmt w:val="bullet"/>
      <w:lvlText w:val="•"/>
      <w:lvlJc w:val="left"/>
      <w:pPr>
        <w:ind w:left="5858" w:hanging="273"/>
      </w:pPr>
      <w:rPr/>
    </w:lvl>
    <w:lvl w:ilvl="8">
      <w:start w:val="0"/>
      <w:numFmt w:val="bullet"/>
      <w:lvlText w:val="•"/>
      <w:lvlJc w:val="left"/>
      <w:pPr>
        <w:ind w:left="6598" w:hanging="273"/>
      </w:pPr>
      <w:rPr/>
    </w:lvl>
  </w:abstractNum>
  <w:abstractNum w:abstractNumId="6">
    <w:lvl w:ilvl="0">
      <w:start w:val="3"/>
      <w:numFmt w:val="decimal"/>
      <w:lvlText w:val="%1"/>
      <w:lvlJc w:val="left"/>
      <w:pPr>
        <w:ind w:left="1060" w:hanging="646"/>
      </w:pPr>
      <w:rPr/>
    </w:lvl>
    <w:lvl w:ilvl="1">
      <w:start w:val="1"/>
      <w:numFmt w:val="decimal"/>
      <w:lvlText w:val="%1.%2"/>
      <w:lvlJc w:val="left"/>
      <w:pPr>
        <w:ind w:left="1060" w:hanging="646"/>
      </w:pPr>
      <w:rPr>
        <w:rFonts w:ascii="Times New Roman" w:cs="Times New Roman" w:eastAsia="Times New Roman" w:hAnsi="Times New Roman"/>
        <w:b w:val="1"/>
        <w:sz w:val="28"/>
        <w:szCs w:val="28"/>
      </w:rPr>
    </w:lvl>
    <w:lvl w:ilvl="2">
      <w:start w:val="1"/>
      <w:numFmt w:val="decimal"/>
      <w:lvlText w:val="%1.%2.%3"/>
      <w:lvlJc w:val="left"/>
      <w:pPr>
        <w:ind w:left="1132" w:hanging="718"/>
      </w:pPr>
      <w:rPr>
        <w:rFonts w:ascii="Times New Roman" w:cs="Times New Roman" w:eastAsia="Times New Roman" w:hAnsi="Times New Roman"/>
        <w:b w:val="1"/>
        <w:sz w:val="24"/>
        <w:szCs w:val="24"/>
      </w:rPr>
    </w:lvl>
    <w:lvl w:ilvl="3">
      <w:start w:val="0"/>
      <w:numFmt w:val="bullet"/>
      <w:lvlText w:val="•"/>
      <w:lvlJc w:val="left"/>
      <w:pPr>
        <w:ind w:left="2681" w:hanging="718"/>
      </w:pPr>
      <w:rPr/>
    </w:lvl>
    <w:lvl w:ilvl="4">
      <w:start w:val="0"/>
      <w:numFmt w:val="bullet"/>
      <w:lvlText w:val="•"/>
      <w:lvlJc w:val="left"/>
      <w:pPr>
        <w:ind w:left="3452" w:hanging="718"/>
      </w:pPr>
      <w:rPr/>
    </w:lvl>
    <w:lvl w:ilvl="5">
      <w:start w:val="0"/>
      <w:numFmt w:val="bullet"/>
      <w:lvlText w:val="•"/>
      <w:lvlJc w:val="left"/>
      <w:pPr>
        <w:ind w:left="4223" w:hanging="718"/>
      </w:pPr>
      <w:rPr/>
    </w:lvl>
    <w:lvl w:ilvl="6">
      <w:start w:val="0"/>
      <w:numFmt w:val="bullet"/>
      <w:lvlText w:val="•"/>
      <w:lvlJc w:val="left"/>
      <w:pPr>
        <w:ind w:left="4994" w:hanging="718"/>
      </w:pPr>
      <w:rPr/>
    </w:lvl>
    <w:lvl w:ilvl="7">
      <w:start w:val="0"/>
      <w:numFmt w:val="bullet"/>
      <w:lvlText w:val="•"/>
      <w:lvlJc w:val="left"/>
      <w:pPr>
        <w:ind w:left="5765" w:hanging="718"/>
      </w:pPr>
      <w:rPr/>
    </w:lvl>
    <w:lvl w:ilvl="8">
      <w:start w:val="0"/>
      <w:numFmt w:val="bullet"/>
      <w:lvlText w:val="•"/>
      <w:lvlJc w:val="left"/>
      <w:pPr>
        <w:ind w:left="6536" w:hanging="717.9999999999991"/>
      </w:pPr>
      <w:rPr/>
    </w:lvl>
  </w:abstractNum>
  <w:abstractNum w:abstractNumId="7">
    <w:lvl w:ilvl="0">
      <w:start w:val="1"/>
      <w:numFmt w:val="decimal"/>
      <w:lvlText w:val="%1."/>
      <w:lvlJc w:val="left"/>
      <w:pPr>
        <w:ind w:left="960" w:hanging="273"/>
      </w:pPr>
      <w:rPr>
        <w:rFonts w:ascii="Times New Roman" w:cs="Times New Roman" w:eastAsia="Times New Roman" w:hAnsi="Times New Roman"/>
        <w:sz w:val="22"/>
        <w:szCs w:val="22"/>
      </w:rPr>
    </w:lvl>
    <w:lvl w:ilvl="1">
      <w:start w:val="0"/>
      <w:numFmt w:val="bullet"/>
      <w:lvlText w:val="•"/>
      <w:lvlJc w:val="left"/>
      <w:pPr>
        <w:ind w:left="1671" w:hanging="273.0000000000002"/>
      </w:pPr>
      <w:rPr/>
    </w:lvl>
    <w:lvl w:ilvl="2">
      <w:start w:val="0"/>
      <w:numFmt w:val="bullet"/>
      <w:lvlText w:val="•"/>
      <w:lvlJc w:val="left"/>
      <w:pPr>
        <w:ind w:left="2383" w:hanging="273"/>
      </w:pPr>
      <w:rPr/>
    </w:lvl>
    <w:lvl w:ilvl="3">
      <w:start w:val="0"/>
      <w:numFmt w:val="bullet"/>
      <w:lvlText w:val="•"/>
      <w:lvlJc w:val="left"/>
      <w:pPr>
        <w:ind w:left="3095" w:hanging="273"/>
      </w:pPr>
      <w:rPr/>
    </w:lvl>
    <w:lvl w:ilvl="4">
      <w:start w:val="0"/>
      <w:numFmt w:val="bullet"/>
      <w:lvlText w:val="•"/>
      <w:lvlJc w:val="left"/>
      <w:pPr>
        <w:ind w:left="3807" w:hanging="273"/>
      </w:pPr>
      <w:rPr/>
    </w:lvl>
    <w:lvl w:ilvl="5">
      <w:start w:val="0"/>
      <w:numFmt w:val="bullet"/>
      <w:lvlText w:val="•"/>
      <w:lvlJc w:val="left"/>
      <w:pPr>
        <w:ind w:left="4518" w:hanging="273"/>
      </w:pPr>
      <w:rPr/>
    </w:lvl>
    <w:lvl w:ilvl="6">
      <w:start w:val="0"/>
      <w:numFmt w:val="bullet"/>
      <w:lvlText w:val="•"/>
      <w:lvlJc w:val="left"/>
      <w:pPr>
        <w:ind w:left="5230" w:hanging="273"/>
      </w:pPr>
      <w:rPr/>
    </w:lvl>
    <w:lvl w:ilvl="7">
      <w:start w:val="0"/>
      <w:numFmt w:val="bullet"/>
      <w:lvlText w:val="•"/>
      <w:lvlJc w:val="left"/>
      <w:pPr>
        <w:ind w:left="5942" w:hanging="272.9999999999991"/>
      </w:pPr>
      <w:rPr/>
    </w:lvl>
    <w:lvl w:ilvl="8">
      <w:start w:val="0"/>
      <w:numFmt w:val="bullet"/>
      <w:lvlText w:val="•"/>
      <w:lvlJc w:val="left"/>
      <w:pPr>
        <w:ind w:left="6654" w:hanging="273"/>
      </w:pPr>
      <w:rPr/>
    </w:lvl>
  </w:abstractNum>
  <w:abstractNum w:abstractNumId="8">
    <w:lvl w:ilvl="0">
      <w:start w:val="2"/>
      <w:numFmt w:val="decimal"/>
      <w:lvlText w:val="%1"/>
      <w:lvlJc w:val="left"/>
      <w:pPr>
        <w:ind w:left="1080" w:hanging="646"/>
      </w:pPr>
      <w:rPr/>
    </w:lvl>
    <w:lvl w:ilvl="1">
      <w:start w:val="1"/>
      <w:numFmt w:val="decimal"/>
      <w:lvlText w:val="%1.%2"/>
      <w:lvlJc w:val="left"/>
      <w:pPr>
        <w:ind w:left="1080" w:hanging="646"/>
      </w:pPr>
      <w:rPr>
        <w:rFonts w:ascii="Times New Roman" w:cs="Times New Roman" w:eastAsia="Times New Roman" w:hAnsi="Times New Roman"/>
        <w:b w:val="1"/>
        <w:sz w:val="28"/>
        <w:szCs w:val="28"/>
      </w:rPr>
    </w:lvl>
    <w:lvl w:ilvl="2">
      <w:start w:val="0"/>
      <w:numFmt w:val="bullet"/>
      <w:lvlText w:val="•"/>
      <w:lvlJc w:val="left"/>
      <w:pPr>
        <w:ind w:left="2435" w:hanging="646"/>
      </w:pPr>
      <w:rPr/>
    </w:lvl>
    <w:lvl w:ilvl="3">
      <w:start w:val="0"/>
      <w:numFmt w:val="bullet"/>
      <w:lvlText w:val="•"/>
      <w:lvlJc w:val="left"/>
      <w:pPr>
        <w:ind w:left="3113" w:hanging="646"/>
      </w:pPr>
      <w:rPr/>
    </w:lvl>
    <w:lvl w:ilvl="4">
      <w:start w:val="0"/>
      <w:numFmt w:val="bullet"/>
      <w:lvlText w:val="•"/>
      <w:lvlJc w:val="left"/>
      <w:pPr>
        <w:ind w:left="3791" w:hanging="646"/>
      </w:pPr>
      <w:rPr/>
    </w:lvl>
    <w:lvl w:ilvl="5">
      <w:start w:val="0"/>
      <w:numFmt w:val="bullet"/>
      <w:lvlText w:val="•"/>
      <w:lvlJc w:val="left"/>
      <w:pPr>
        <w:ind w:left="4468" w:hanging="645.9999999999995"/>
      </w:pPr>
      <w:rPr/>
    </w:lvl>
    <w:lvl w:ilvl="6">
      <w:start w:val="0"/>
      <w:numFmt w:val="bullet"/>
      <w:lvlText w:val="•"/>
      <w:lvlJc w:val="left"/>
      <w:pPr>
        <w:ind w:left="5146" w:hanging="646"/>
      </w:pPr>
      <w:rPr/>
    </w:lvl>
    <w:lvl w:ilvl="7">
      <w:start w:val="0"/>
      <w:numFmt w:val="bullet"/>
      <w:lvlText w:val="•"/>
      <w:lvlJc w:val="left"/>
      <w:pPr>
        <w:ind w:left="5824" w:hanging="646"/>
      </w:pPr>
      <w:rPr/>
    </w:lvl>
    <w:lvl w:ilvl="8">
      <w:start w:val="0"/>
      <w:numFmt w:val="bullet"/>
      <w:lvlText w:val="•"/>
      <w:lvlJc w:val="left"/>
      <w:pPr>
        <w:ind w:left="6502" w:hanging="646"/>
      </w:pPr>
      <w:rPr/>
    </w:lvl>
  </w:abstractNum>
  <w:abstractNum w:abstractNumId="9">
    <w:lvl w:ilvl="0">
      <w:start w:val="1"/>
      <w:numFmt w:val="decimal"/>
      <w:lvlText w:val="[%1]"/>
      <w:lvlJc w:val="left"/>
      <w:pPr>
        <w:ind w:left="778" w:hanging="364"/>
      </w:pPr>
      <w:rPr>
        <w:rFonts w:ascii="Times New Roman" w:cs="Times New Roman" w:eastAsia="Times New Roman" w:hAnsi="Times New Roman"/>
        <w:sz w:val="22"/>
        <w:szCs w:val="22"/>
      </w:rPr>
    </w:lvl>
    <w:lvl w:ilvl="1">
      <w:start w:val="1"/>
      <w:numFmt w:val="decimal"/>
      <w:lvlText w:val="%2."/>
      <w:lvlJc w:val="left"/>
      <w:pPr>
        <w:ind w:left="960" w:hanging="273"/>
      </w:pPr>
      <w:rPr>
        <w:rFonts w:ascii="Times New Roman" w:cs="Times New Roman" w:eastAsia="Times New Roman" w:hAnsi="Times New Roman"/>
        <w:sz w:val="22"/>
        <w:szCs w:val="22"/>
      </w:rPr>
    </w:lvl>
    <w:lvl w:ilvl="2">
      <w:start w:val="0"/>
      <w:numFmt w:val="bullet"/>
      <w:lvlText w:val="•"/>
      <w:lvlJc w:val="left"/>
      <w:pPr>
        <w:ind w:left="1750" w:hanging="273"/>
      </w:pPr>
      <w:rPr/>
    </w:lvl>
    <w:lvl w:ilvl="3">
      <w:start w:val="0"/>
      <w:numFmt w:val="bullet"/>
      <w:lvlText w:val="•"/>
      <w:lvlJc w:val="left"/>
      <w:pPr>
        <w:ind w:left="2541" w:hanging="273"/>
      </w:pPr>
      <w:rPr/>
    </w:lvl>
    <w:lvl w:ilvl="4">
      <w:start w:val="0"/>
      <w:numFmt w:val="bullet"/>
      <w:lvlText w:val="•"/>
      <w:lvlJc w:val="left"/>
      <w:pPr>
        <w:ind w:left="3332" w:hanging="273"/>
      </w:pPr>
      <w:rPr/>
    </w:lvl>
    <w:lvl w:ilvl="5">
      <w:start w:val="0"/>
      <w:numFmt w:val="bullet"/>
      <w:lvlText w:val="•"/>
      <w:lvlJc w:val="left"/>
      <w:pPr>
        <w:ind w:left="4123" w:hanging="273"/>
      </w:pPr>
      <w:rPr/>
    </w:lvl>
    <w:lvl w:ilvl="6">
      <w:start w:val="0"/>
      <w:numFmt w:val="bullet"/>
      <w:lvlText w:val="•"/>
      <w:lvlJc w:val="left"/>
      <w:pPr>
        <w:ind w:left="4914" w:hanging="273"/>
      </w:pPr>
      <w:rPr/>
    </w:lvl>
    <w:lvl w:ilvl="7">
      <w:start w:val="0"/>
      <w:numFmt w:val="bullet"/>
      <w:lvlText w:val="•"/>
      <w:lvlJc w:val="left"/>
      <w:pPr>
        <w:ind w:left="5705" w:hanging="273"/>
      </w:pPr>
      <w:rPr/>
    </w:lvl>
    <w:lvl w:ilvl="8">
      <w:start w:val="0"/>
      <w:numFmt w:val="bullet"/>
      <w:lvlText w:val="•"/>
      <w:lvlJc w:val="left"/>
      <w:pPr>
        <w:ind w:left="6496" w:hanging="272.9999999999991"/>
      </w:pPr>
      <w:rPr/>
    </w:lvl>
  </w:abstractNum>
  <w:abstractNum w:abstractNumId="10">
    <w:lvl w:ilvl="0">
      <w:start w:val="1"/>
      <w:numFmt w:val="decimal"/>
      <w:lvlText w:val="%1"/>
      <w:lvlJc w:val="left"/>
      <w:pPr>
        <w:ind w:left="1080" w:hanging="646"/>
      </w:pPr>
      <w:rPr/>
    </w:lvl>
    <w:lvl w:ilvl="1">
      <w:start w:val="1"/>
      <w:numFmt w:val="decimal"/>
      <w:lvlText w:val="%1.%2"/>
      <w:lvlJc w:val="left"/>
      <w:pPr>
        <w:ind w:left="1080" w:hanging="646"/>
      </w:pPr>
      <w:rPr>
        <w:rFonts w:ascii="Times New Roman" w:cs="Times New Roman" w:eastAsia="Times New Roman" w:hAnsi="Times New Roman"/>
        <w:b w:val="1"/>
        <w:sz w:val="28"/>
        <w:szCs w:val="28"/>
      </w:rPr>
    </w:lvl>
    <w:lvl w:ilvl="2">
      <w:start w:val="0"/>
      <w:numFmt w:val="bullet"/>
      <w:lvlText w:val="•"/>
      <w:lvlJc w:val="left"/>
      <w:pPr>
        <w:ind w:left="2435" w:hanging="646"/>
      </w:pPr>
      <w:rPr/>
    </w:lvl>
    <w:lvl w:ilvl="3">
      <w:start w:val="0"/>
      <w:numFmt w:val="bullet"/>
      <w:lvlText w:val="•"/>
      <w:lvlJc w:val="left"/>
      <w:pPr>
        <w:ind w:left="3113" w:hanging="646"/>
      </w:pPr>
      <w:rPr/>
    </w:lvl>
    <w:lvl w:ilvl="4">
      <w:start w:val="0"/>
      <w:numFmt w:val="bullet"/>
      <w:lvlText w:val="•"/>
      <w:lvlJc w:val="left"/>
      <w:pPr>
        <w:ind w:left="3791" w:hanging="646"/>
      </w:pPr>
      <w:rPr/>
    </w:lvl>
    <w:lvl w:ilvl="5">
      <w:start w:val="0"/>
      <w:numFmt w:val="bullet"/>
      <w:lvlText w:val="•"/>
      <w:lvlJc w:val="left"/>
      <w:pPr>
        <w:ind w:left="4468" w:hanging="645.9999999999995"/>
      </w:pPr>
      <w:rPr/>
    </w:lvl>
    <w:lvl w:ilvl="6">
      <w:start w:val="0"/>
      <w:numFmt w:val="bullet"/>
      <w:lvlText w:val="•"/>
      <w:lvlJc w:val="left"/>
      <w:pPr>
        <w:ind w:left="5146" w:hanging="646"/>
      </w:pPr>
      <w:rPr/>
    </w:lvl>
    <w:lvl w:ilvl="7">
      <w:start w:val="0"/>
      <w:numFmt w:val="bullet"/>
      <w:lvlText w:val="•"/>
      <w:lvlJc w:val="left"/>
      <w:pPr>
        <w:ind w:left="5824" w:hanging="646"/>
      </w:pPr>
      <w:rPr/>
    </w:lvl>
    <w:lvl w:ilvl="8">
      <w:start w:val="0"/>
      <w:numFmt w:val="bullet"/>
      <w:lvlText w:val="•"/>
      <w:lvlJc w:val="left"/>
      <w:pPr>
        <w:ind w:left="6502" w:hanging="646"/>
      </w:pPr>
      <w:rPr/>
    </w:lvl>
  </w:abstractNum>
  <w:abstractNum w:abstractNumId="11">
    <w:lvl w:ilvl="0">
      <w:start w:val="1"/>
      <w:numFmt w:val="decimal"/>
      <w:lvlText w:val="%1"/>
      <w:lvlJc w:val="left"/>
      <w:pPr>
        <w:ind w:left="762" w:hanging="327.99999999999994"/>
      </w:pPr>
      <w:rPr>
        <w:rFonts w:ascii="Times New Roman" w:cs="Times New Roman" w:eastAsia="Times New Roman" w:hAnsi="Times New Roman"/>
        <w:b w:val="1"/>
        <w:sz w:val="22"/>
        <w:szCs w:val="22"/>
      </w:rPr>
    </w:lvl>
    <w:lvl w:ilvl="1">
      <w:start w:val="1"/>
      <w:numFmt w:val="decimal"/>
      <w:lvlText w:val="%1.%2"/>
      <w:lvlJc w:val="left"/>
      <w:pPr>
        <w:ind w:left="1254" w:hanging="492"/>
      </w:pPr>
      <w:rPr>
        <w:rFonts w:ascii="Times New Roman" w:cs="Times New Roman" w:eastAsia="Times New Roman" w:hAnsi="Times New Roman"/>
        <w:sz w:val="22"/>
        <w:szCs w:val="22"/>
      </w:rPr>
    </w:lvl>
    <w:lvl w:ilvl="2">
      <w:start w:val="1"/>
      <w:numFmt w:val="decimal"/>
      <w:lvlText w:val="%1.%2.%3"/>
      <w:lvlJc w:val="left"/>
      <w:pPr>
        <w:ind w:left="1962" w:hanging="699.0000000000002"/>
      </w:pPr>
      <w:rPr>
        <w:rFonts w:ascii="Times New Roman" w:cs="Times New Roman" w:eastAsia="Times New Roman" w:hAnsi="Times New Roman"/>
        <w:sz w:val="22"/>
        <w:szCs w:val="22"/>
      </w:rPr>
    </w:lvl>
    <w:lvl w:ilvl="3">
      <w:start w:val="0"/>
      <w:numFmt w:val="bullet"/>
      <w:lvlText w:val="•"/>
      <w:lvlJc w:val="left"/>
      <w:pPr>
        <w:ind w:left="2697" w:hanging="699.0000000000002"/>
      </w:pPr>
      <w:rPr/>
    </w:lvl>
    <w:lvl w:ilvl="4">
      <w:start w:val="0"/>
      <w:numFmt w:val="bullet"/>
      <w:lvlText w:val="•"/>
      <w:lvlJc w:val="left"/>
      <w:pPr>
        <w:ind w:left="3434" w:hanging="699"/>
      </w:pPr>
      <w:rPr/>
    </w:lvl>
    <w:lvl w:ilvl="5">
      <w:start w:val="0"/>
      <w:numFmt w:val="bullet"/>
      <w:lvlText w:val="•"/>
      <w:lvlJc w:val="left"/>
      <w:pPr>
        <w:ind w:left="4171" w:hanging="698.9999999999995"/>
      </w:pPr>
      <w:rPr/>
    </w:lvl>
    <w:lvl w:ilvl="6">
      <w:start w:val="0"/>
      <w:numFmt w:val="bullet"/>
      <w:lvlText w:val="•"/>
      <w:lvlJc w:val="left"/>
      <w:pPr>
        <w:ind w:left="4908" w:hanging="699"/>
      </w:pPr>
      <w:rPr/>
    </w:lvl>
    <w:lvl w:ilvl="7">
      <w:start w:val="0"/>
      <w:numFmt w:val="bullet"/>
      <w:lvlText w:val="•"/>
      <w:lvlJc w:val="left"/>
      <w:pPr>
        <w:ind w:left="5646" w:hanging="699"/>
      </w:pPr>
      <w:rPr/>
    </w:lvl>
    <w:lvl w:ilvl="8">
      <w:start w:val="0"/>
      <w:numFmt w:val="bullet"/>
      <w:lvlText w:val="•"/>
      <w:lvlJc w:val="left"/>
      <w:pPr>
        <w:ind w:left="6383" w:hanging="699"/>
      </w:pPr>
      <w:rPr/>
    </w:lvl>
  </w:abstractNum>
  <w:abstractNum w:abstractNumId="12">
    <w:lvl w:ilvl="0">
      <w:start w:val="0"/>
      <w:numFmt w:val="bullet"/>
      <w:lvlText w:val="•"/>
      <w:lvlJc w:val="left"/>
      <w:pPr>
        <w:ind w:left="952" w:hanging="186"/>
      </w:pPr>
      <w:rPr>
        <w:rFonts w:ascii="Times New Roman" w:cs="Times New Roman" w:eastAsia="Times New Roman" w:hAnsi="Times New Roman"/>
        <w:sz w:val="22"/>
        <w:szCs w:val="22"/>
      </w:rPr>
    </w:lvl>
    <w:lvl w:ilvl="1">
      <w:start w:val="0"/>
      <w:numFmt w:val="bullet"/>
      <w:lvlText w:val="•"/>
      <w:lvlJc w:val="left"/>
      <w:pPr>
        <w:ind w:left="1671" w:hanging="186"/>
      </w:pPr>
      <w:rPr/>
    </w:lvl>
    <w:lvl w:ilvl="2">
      <w:start w:val="0"/>
      <w:numFmt w:val="bullet"/>
      <w:lvlText w:val="•"/>
      <w:lvlJc w:val="left"/>
      <w:pPr>
        <w:ind w:left="2383" w:hanging="186"/>
      </w:pPr>
      <w:rPr/>
    </w:lvl>
    <w:lvl w:ilvl="3">
      <w:start w:val="0"/>
      <w:numFmt w:val="bullet"/>
      <w:lvlText w:val="•"/>
      <w:lvlJc w:val="left"/>
      <w:pPr>
        <w:ind w:left="3095" w:hanging="186"/>
      </w:pPr>
      <w:rPr/>
    </w:lvl>
    <w:lvl w:ilvl="4">
      <w:start w:val="0"/>
      <w:numFmt w:val="bullet"/>
      <w:lvlText w:val="•"/>
      <w:lvlJc w:val="left"/>
      <w:pPr>
        <w:ind w:left="3807" w:hanging="186.00000000000045"/>
      </w:pPr>
      <w:rPr/>
    </w:lvl>
    <w:lvl w:ilvl="5">
      <w:start w:val="0"/>
      <w:numFmt w:val="bullet"/>
      <w:lvlText w:val="•"/>
      <w:lvlJc w:val="left"/>
      <w:pPr>
        <w:ind w:left="4518" w:hanging="186"/>
      </w:pPr>
      <w:rPr/>
    </w:lvl>
    <w:lvl w:ilvl="6">
      <w:start w:val="0"/>
      <w:numFmt w:val="bullet"/>
      <w:lvlText w:val="•"/>
      <w:lvlJc w:val="left"/>
      <w:pPr>
        <w:ind w:left="5230" w:hanging="186"/>
      </w:pPr>
      <w:rPr/>
    </w:lvl>
    <w:lvl w:ilvl="7">
      <w:start w:val="0"/>
      <w:numFmt w:val="bullet"/>
      <w:lvlText w:val="•"/>
      <w:lvlJc w:val="left"/>
      <w:pPr>
        <w:ind w:left="5942" w:hanging="186"/>
      </w:pPr>
      <w:rPr/>
    </w:lvl>
    <w:lvl w:ilvl="8">
      <w:start w:val="0"/>
      <w:numFmt w:val="bullet"/>
      <w:lvlText w:val="•"/>
      <w:lvlJc w:val="left"/>
      <w:pPr>
        <w:ind w:left="6654" w:hanging="186"/>
      </w:pPr>
      <w:rPr/>
    </w:lvl>
  </w:abstractNum>
  <w:abstractNum w:abstractNumId="13">
    <w:lvl w:ilvl="0">
      <w:start w:val="0"/>
      <w:numFmt w:val="bullet"/>
      <w:lvlText w:val="•"/>
      <w:lvlJc w:val="left"/>
      <w:pPr>
        <w:ind w:left="690" w:hanging="179"/>
      </w:pPr>
      <w:rPr>
        <w:rFonts w:ascii="Times New Roman" w:cs="Times New Roman" w:eastAsia="Times New Roman" w:hAnsi="Times New Roman"/>
        <w:sz w:val="22"/>
        <w:szCs w:val="22"/>
      </w:rPr>
    </w:lvl>
    <w:lvl w:ilvl="1">
      <w:start w:val="0"/>
      <w:numFmt w:val="bullet"/>
      <w:lvlText w:val="–"/>
      <w:lvlJc w:val="left"/>
      <w:pPr>
        <w:ind w:left="1170" w:hanging="212"/>
      </w:pPr>
      <w:rPr>
        <w:rFonts w:ascii="Times New Roman" w:cs="Times New Roman" w:eastAsia="Times New Roman" w:hAnsi="Times New Roman"/>
        <w:b w:val="1"/>
        <w:sz w:val="22"/>
        <w:szCs w:val="22"/>
      </w:rPr>
    </w:lvl>
    <w:lvl w:ilvl="2">
      <w:start w:val="0"/>
      <w:numFmt w:val="bullet"/>
      <w:lvlText w:val="•"/>
      <w:lvlJc w:val="left"/>
      <w:pPr>
        <w:ind w:left="1922" w:hanging="212"/>
      </w:pPr>
      <w:rPr/>
    </w:lvl>
    <w:lvl w:ilvl="3">
      <w:start w:val="0"/>
      <w:numFmt w:val="bullet"/>
      <w:lvlText w:val="•"/>
      <w:lvlJc w:val="left"/>
      <w:pPr>
        <w:ind w:left="2664" w:hanging="212"/>
      </w:pPr>
      <w:rPr/>
    </w:lvl>
    <w:lvl w:ilvl="4">
      <w:start w:val="0"/>
      <w:numFmt w:val="bullet"/>
      <w:lvlText w:val="•"/>
      <w:lvlJc w:val="left"/>
      <w:pPr>
        <w:ind w:left="3405" w:hanging="212"/>
      </w:pPr>
      <w:rPr/>
    </w:lvl>
    <w:lvl w:ilvl="5">
      <w:start w:val="0"/>
      <w:numFmt w:val="bullet"/>
      <w:lvlText w:val="•"/>
      <w:lvlJc w:val="left"/>
      <w:pPr>
        <w:ind w:left="4147" w:hanging="212"/>
      </w:pPr>
      <w:rPr/>
    </w:lvl>
    <w:lvl w:ilvl="6">
      <w:start w:val="0"/>
      <w:numFmt w:val="bullet"/>
      <w:lvlText w:val="•"/>
      <w:lvlJc w:val="left"/>
      <w:pPr>
        <w:ind w:left="4889" w:hanging="212"/>
      </w:pPr>
      <w:rPr/>
    </w:lvl>
    <w:lvl w:ilvl="7">
      <w:start w:val="0"/>
      <w:numFmt w:val="bullet"/>
      <w:lvlText w:val="•"/>
      <w:lvlJc w:val="left"/>
      <w:pPr>
        <w:ind w:left="5631" w:hanging="212"/>
      </w:pPr>
      <w:rPr/>
    </w:lvl>
    <w:lvl w:ilvl="8">
      <w:start w:val="0"/>
      <w:numFmt w:val="bullet"/>
      <w:lvlText w:val="•"/>
      <w:lvlJc w:val="left"/>
      <w:pPr>
        <w:ind w:left="6373" w:hanging="212.0000000000009"/>
      </w:pPr>
      <w:rPr/>
    </w:lvl>
  </w:abstractNum>
  <w:abstractNum w:abstractNumId="14">
    <w:lvl w:ilvl="0">
      <w:start w:val="1"/>
      <w:numFmt w:val="decimal"/>
      <w:lvlText w:val="%1."/>
      <w:lvlJc w:val="left"/>
      <w:pPr>
        <w:ind w:left="973" w:hanging="266.0000000000001"/>
      </w:pPr>
      <w:rPr>
        <w:rFonts w:ascii="Times New Roman" w:cs="Times New Roman" w:eastAsia="Times New Roman" w:hAnsi="Times New Roman"/>
        <w:sz w:val="22"/>
        <w:szCs w:val="22"/>
      </w:rPr>
    </w:lvl>
    <w:lvl w:ilvl="1">
      <w:start w:val="1"/>
      <w:numFmt w:val="lowerLetter"/>
      <w:lvlText w:val="(%2)"/>
      <w:lvlJc w:val="left"/>
      <w:pPr>
        <w:ind w:left="1453" w:hanging="345"/>
      </w:pPr>
      <w:rPr>
        <w:rFonts w:ascii="Times New Roman" w:cs="Times New Roman" w:eastAsia="Times New Roman" w:hAnsi="Times New Roman"/>
        <w:sz w:val="22"/>
        <w:szCs w:val="22"/>
      </w:rPr>
    </w:lvl>
    <w:lvl w:ilvl="2">
      <w:start w:val="0"/>
      <w:numFmt w:val="bullet"/>
      <w:lvlText w:val="•"/>
      <w:lvlJc w:val="left"/>
      <w:pPr>
        <w:ind w:left="2170" w:hanging="345"/>
      </w:pPr>
      <w:rPr/>
    </w:lvl>
    <w:lvl w:ilvl="3">
      <w:start w:val="0"/>
      <w:numFmt w:val="bullet"/>
      <w:lvlText w:val="•"/>
      <w:lvlJc w:val="left"/>
      <w:pPr>
        <w:ind w:left="2881" w:hanging="345"/>
      </w:pPr>
      <w:rPr/>
    </w:lvl>
    <w:lvl w:ilvl="4">
      <w:start w:val="0"/>
      <w:numFmt w:val="bullet"/>
      <w:lvlText w:val="•"/>
      <w:lvlJc w:val="left"/>
      <w:pPr>
        <w:ind w:left="3592" w:hanging="345"/>
      </w:pPr>
      <w:rPr/>
    </w:lvl>
    <w:lvl w:ilvl="5">
      <w:start w:val="0"/>
      <w:numFmt w:val="bullet"/>
      <w:lvlText w:val="•"/>
      <w:lvlJc w:val="left"/>
      <w:pPr>
        <w:ind w:left="4303" w:hanging="345"/>
      </w:pPr>
      <w:rPr/>
    </w:lvl>
    <w:lvl w:ilvl="6">
      <w:start w:val="0"/>
      <w:numFmt w:val="bullet"/>
      <w:lvlText w:val="•"/>
      <w:lvlJc w:val="left"/>
      <w:pPr>
        <w:ind w:left="5014" w:hanging="345"/>
      </w:pPr>
      <w:rPr/>
    </w:lvl>
    <w:lvl w:ilvl="7">
      <w:start w:val="0"/>
      <w:numFmt w:val="bullet"/>
      <w:lvlText w:val="•"/>
      <w:lvlJc w:val="left"/>
      <w:pPr>
        <w:ind w:left="5725" w:hanging="345"/>
      </w:pPr>
      <w:rPr/>
    </w:lvl>
    <w:lvl w:ilvl="8">
      <w:start w:val="0"/>
      <w:numFmt w:val="bullet"/>
      <w:lvlText w:val="•"/>
      <w:lvlJc w:val="left"/>
      <w:pPr>
        <w:ind w:left="6436" w:hanging="345"/>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415"/>
    </w:pPr>
    <w:rPr>
      <w:rFonts w:ascii="Times New Roman" w:cs="Times New Roman" w:eastAsia="Times New Roman" w:hAnsi="Times New Roman"/>
      <w:b w:val="1"/>
      <w:sz w:val="49"/>
      <w:szCs w:val="49"/>
    </w:rPr>
  </w:style>
  <w:style w:type="paragraph" w:styleId="Heading2">
    <w:name w:val="heading 2"/>
    <w:basedOn w:val="Normal"/>
    <w:next w:val="Normal"/>
    <w:pPr>
      <w:spacing w:before="113" w:lineRule="auto"/>
      <w:ind w:left="23" w:right="149"/>
      <w:jc w:val="center"/>
    </w:pPr>
    <w:rPr>
      <w:rFonts w:ascii="Times New Roman" w:cs="Times New Roman" w:eastAsia="Times New Roman" w:hAnsi="Times New Roman"/>
      <w:b w:val="1"/>
      <w:sz w:val="34"/>
      <w:szCs w:val="34"/>
    </w:rPr>
  </w:style>
  <w:style w:type="paragraph" w:styleId="Heading3">
    <w:name w:val="heading 3"/>
    <w:basedOn w:val="Normal"/>
    <w:next w:val="Normal"/>
    <w:pPr>
      <w:ind w:left="415"/>
    </w:pPr>
    <w:rPr>
      <w:rFonts w:ascii="Times New Roman" w:cs="Times New Roman" w:eastAsia="Times New Roman" w:hAnsi="Times New Roman"/>
      <w:b w:val="1"/>
      <w:sz w:val="28"/>
      <w:szCs w:val="28"/>
    </w:rPr>
  </w:style>
  <w:style w:type="paragraph" w:styleId="Heading4">
    <w:name w:val="heading 4"/>
    <w:basedOn w:val="Normal"/>
    <w:next w:val="Normal"/>
    <w:pPr>
      <w:spacing w:before="1" w:lineRule="auto"/>
      <w:ind w:left="131"/>
    </w:pPr>
    <w:rPr>
      <w:rFonts w:ascii="Times New Roman" w:cs="Times New Roman" w:eastAsia="Times New Roman" w:hAnsi="Times New Roman"/>
      <w:b w:val="1"/>
      <w:sz w:val="24"/>
      <w:szCs w:val="24"/>
    </w:rPr>
  </w:style>
  <w:style w:type="paragraph" w:styleId="Heading5">
    <w:name w:val="heading 5"/>
    <w:basedOn w:val="Normal"/>
    <w:next w:val="Normal"/>
    <w:pPr>
      <w:ind w:left="653"/>
    </w:pPr>
    <w:rPr>
      <w:rFonts w:ascii="Times New Roman" w:cs="Times New Roman" w:eastAsia="Times New Roman" w:hAnsi="Times New Roman"/>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Times New Roman" w:cs="Times New Roman" w:eastAsia="Times New Roman" w:hAnsi="Times New Roman"/>
      <w:lang w:bidi="ar-SA" w:eastAsia="en-US" w:val="en-US"/>
    </w:rPr>
  </w:style>
  <w:style w:type="paragraph" w:styleId="TOC1">
    <w:name w:val="TOC 1"/>
    <w:basedOn w:val="Normal"/>
    <w:uiPriority w:val="1"/>
    <w:qFormat w:val="1"/>
    <w:pPr>
      <w:spacing w:before="444"/>
      <w:ind w:left="151"/>
    </w:pPr>
    <w:rPr>
      <w:rFonts w:ascii="Times New Roman" w:cs="Times New Roman" w:eastAsia="Times New Roman" w:hAnsi="Times New Roman"/>
      <w:b w:val="1"/>
      <w:bCs w:val="1"/>
      <w:sz w:val="22"/>
      <w:szCs w:val="22"/>
      <w:lang w:bidi="ar-SA" w:eastAsia="en-US" w:val="en-US"/>
    </w:rPr>
  </w:style>
  <w:style w:type="paragraph" w:styleId="TOC2">
    <w:name w:val="TOC 2"/>
    <w:basedOn w:val="Normal"/>
    <w:uiPriority w:val="1"/>
    <w:qFormat w:val="1"/>
    <w:pPr>
      <w:spacing w:before="85"/>
      <w:ind w:left="146"/>
    </w:pPr>
    <w:rPr>
      <w:rFonts w:ascii="Times New Roman" w:cs="Times New Roman" w:eastAsia="Times New Roman" w:hAnsi="Times New Roman"/>
      <w:sz w:val="22"/>
      <w:szCs w:val="22"/>
      <w:lang w:bidi="ar-SA" w:eastAsia="en-US" w:val="en-US"/>
    </w:rPr>
  </w:style>
  <w:style w:type="paragraph" w:styleId="TOC3">
    <w:name w:val="TOC 3"/>
    <w:basedOn w:val="Normal"/>
    <w:uiPriority w:val="1"/>
    <w:qFormat w:val="1"/>
    <w:pPr>
      <w:spacing w:before="290"/>
      <w:ind w:left="283"/>
      <w:jc w:val="center"/>
    </w:pPr>
    <w:rPr>
      <w:rFonts w:ascii="Times New Roman" w:cs="Times New Roman" w:eastAsia="Times New Roman" w:hAnsi="Times New Roman"/>
      <w:b w:val="1"/>
      <w:bCs w:val="1"/>
      <w:sz w:val="22"/>
      <w:szCs w:val="22"/>
      <w:lang w:bidi="ar-SA" w:eastAsia="en-US" w:val="en-US"/>
    </w:rPr>
  </w:style>
  <w:style w:type="paragraph" w:styleId="TOC4">
    <w:name w:val="TOC 4"/>
    <w:basedOn w:val="Normal"/>
    <w:uiPriority w:val="1"/>
    <w:qFormat w:val="1"/>
    <w:pPr>
      <w:spacing w:before="290"/>
      <w:ind w:left="762" w:hanging="328"/>
    </w:pPr>
    <w:rPr>
      <w:rFonts w:ascii="Times New Roman" w:cs="Times New Roman" w:eastAsia="Times New Roman" w:hAnsi="Times New Roman"/>
      <w:b w:val="1"/>
      <w:bCs w:val="1"/>
      <w:sz w:val="22"/>
      <w:szCs w:val="22"/>
      <w:lang w:bidi="ar-SA" w:eastAsia="en-US" w:val="en-US"/>
    </w:rPr>
  </w:style>
  <w:style w:type="paragraph" w:styleId="TOC5">
    <w:name w:val="TOC 5"/>
    <w:basedOn w:val="Normal"/>
    <w:uiPriority w:val="1"/>
    <w:qFormat w:val="1"/>
    <w:pPr>
      <w:spacing w:before="20"/>
      <w:ind w:left="427" w:right="149"/>
      <w:jc w:val="center"/>
    </w:pPr>
    <w:rPr>
      <w:rFonts w:ascii="Times New Roman" w:cs="Times New Roman" w:eastAsia="Times New Roman" w:hAnsi="Times New Roman"/>
      <w:sz w:val="22"/>
      <w:szCs w:val="22"/>
      <w:lang w:bidi="ar-SA" w:eastAsia="en-US" w:val="en-US"/>
    </w:rPr>
  </w:style>
  <w:style w:type="paragraph" w:styleId="TOC6">
    <w:name w:val="TOC 6"/>
    <w:basedOn w:val="Normal"/>
    <w:uiPriority w:val="1"/>
    <w:qFormat w:val="1"/>
    <w:pPr>
      <w:spacing w:before="72"/>
      <w:ind w:left="1254" w:hanging="503"/>
    </w:pPr>
    <w:rPr>
      <w:rFonts w:ascii="Times New Roman" w:cs="Times New Roman" w:eastAsia="Times New Roman" w:hAnsi="Times New Roman"/>
      <w:sz w:val="22"/>
      <w:szCs w:val="22"/>
      <w:lang w:bidi="ar-SA" w:eastAsia="en-US" w:val="en-US"/>
    </w:rPr>
  </w:style>
  <w:style w:type="paragraph" w:styleId="TOC7">
    <w:name w:val="TOC 7"/>
    <w:basedOn w:val="Normal"/>
    <w:uiPriority w:val="1"/>
    <w:qFormat w:val="1"/>
    <w:pPr>
      <w:spacing w:before="72"/>
      <w:ind w:left="1962" w:hanging="699"/>
    </w:pPr>
    <w:rPr>
      <w:rFonts w:ascii="Times New Roman" w:cs="Times New Roman" w:eastAsia="Times New Roman" w:hAnsi="Times New Roman"/>
      <w:sz w:val="22"/>
      <w:szCs w:val="22"/>
      <w:lang w:bidi="ar-SA" w:eastAsia="en-US" w:val="en-US"/>
    </w:rPr>
  </w:style>
  <w:style w:type="paragraph" w:styleId="BodyText">
    <w:name w:val="Body Text"/>
    <w:basedOn w:val="Normal"/>
    <w:uiPriority w:val="1"/>
    <w:qFormat w:val="1"/>
    <w:pPr/>
    <w:rPr>
      <w:rFonts w:ascii="Times New Roman" w:cs="Times New Roman" w:eastAsia="Times New Roman" w:hAnsi="Times New Roman"/>
      <w:sz w:val="22"/>
      <w:szCs w:val="22"/>
      <w:lang w:bidi="ar-SA" w:eastAsia="en-US" w:val="en-US"/>
    </w:rPr>
  </w:style>
  <w:style w:type="paragraph" w:styleId="Heading1">
    <w:name w:val="Heading 1"/>
    <w:basedOn w:val="Normal"/>
    <w:uiPriority w:val="1"/>
    <w:qFormat w:val="1"/>
    <w:pPr>
      <w:ind w:left="415"/>
      <w:outlineLvl w:val="1"/>
    </w:pPr>
    <w:rPr>
      <w:rFonts w:ascii="Times New Roman" w:cs="Times New Roman" w:eastAsia="Times New Roman" w:hAnsi="Times New Roman"/>
      <w:b w:val="1"/>
      <w:bCs w:val="1"/>
      <w:sz w:val="49"/>
      <w:szCs w:val="49"/>
      <w:lang w:bidi="ar-SA" w:eastAsia="en-US" w:val="en-US"/>
    </w:rPr>
  </w:style>
  <w:style w:type="paragraph" w:styleId="Heading2">
    <w:name w:val="Heading 2"/>
    <w:basedOn w:val="Normal"/>
    <w:uiPriority w:val="1"/>
    <w:qFormat w:val="1"/>
    <w:pPr>
      <w:spacing w:before="113"/>
      <w:ind w:left="23" w:right="149"/>
      <w:jc w:val="center"/>
      <w:outlineLvl w:val="2"/>
    </w:pPr>
    <w:rPr>
      <w:rFonts w:ascii="Times New Roman" w:cs="Times New Roman" w:eastAsia="Times New Roman" w:hAnsi="Times New Roman"/>
      <w:b w:val="1"/>
      <w:bCs w:val="1"/>
      <w:sz w:val="34"/>
      <w:szCs w:val="34"/>
      <w:lang w:bidi="ar-SA" w:eastAsia="en-US" w:val="en-US"/>
    </w:rPr>
  </w:style>
  <w:style w:type="paragraph" w:styleId="Heading3">
    <w:name w:val="Heading 3"/>
    <w:basedOn w:val="Normal"/>
    <w:uiPriority w:val="1"/>
    <w:qFormat w:val="1"/>
    <w:pPr>
      <w:ind w:left="415"/>
      <w:outlineLvl w:val="3"/>
    </w:pPr>
    <w:rPr>
      <w:rFonts w:ascii="Times New Roman" w:cs="Times New Roman" w:eastAsia="Times New Roman" w:hAnsi="Times New Roman"/>
      <w:b w:val="1"/>
      <w:bCs w:val="1"/>
      <w:sz w:val="28"/>
      <w:szCs w:val="28"/>
      <w:lang w:bidi="ar-SA" w:eastAsia="en-US" w:val="en-US"/>
    </w:rPr>
  </w:style>
  <w:style w:type="paragraph" w:styleId="Heading4">
    <w:name w:val="Heading 4"/>
    <w:basedOn w:val="Normal"/>
    <w:uiPriority w:val="1"/>
    <w:qFormat w:val="1"/>
    <w:pPr>
      <w:spacing w:before="1"/>
      <w:ind w:left="131"/>
      <w:outlineLvl w:val="4"/>
    </w:pPr>
    <w:rPr>
      <w:rFonts w:ascii="Times New Roman" w:cs="Times New Roman" w:eastAsia="Times New Roman" w:hAnsi="Times New Roman"/>
      <w:b w:val="1"/>
      <w:bCs w:val="1"/>
      <w:sz w:val="24"/>
      <w:szCs w:val="24"/>
      <w:lang w:bidi="ar-SA" w:eastAsia="en-US" w:val="en-US"/>
    </w:rPr>
  </w:style>
  <w:style w:type="paragraph" w:styleId="Heading5">
    <w:name w:val="Heading 5"/>
    <w:basedOn w:val="Normal"/>
    <w:uiPriority w:val="1"/>
    <w:qFormat w:val="1"/>
    <w:pPr>
      <w:ind w:left="653"/>
      <w:outlineLvl w:val="5"/>
    </w:pPr>
    <w:rPr>
      <w:rFonts w:ascii="Times New Roman" w:cs="Times New Roman" w:eastAsia="Times New Roman" w:hAnsi="Times New Roman"/>
      <w:b w:val="1"/>
      <w:bCs w:val="1"/>
      <w:sz w:val="22"/>
      <w:szCs w:val="22"/>
      <w:lang w:bidi="ar-SA" w:eastAsia="en-US" w:val="en-US"/>
    </w:rPr>
  </w:style>
  <w:style w:type="paragraph" w:styleId="ListParagraph">
    <w:name w:val="List Paragraph"/>
    <w:basedOn w:val="Normal"/>
    <w:uiPriority w:val="1"/>
    <w:qFormat w:val="1"/>
    <w:pPr>
      <w:ind w:left="960" w:hanging="274"/>
    </w:pPr>
    <w:rPr>
      <w:rFonts w:ascii="Times New Roman" w:cs="Times New Roman" w:eastAsia="Times New Roman" w:hAnsi="Times New Roman"/>
      <w:lang w:bidi="ar-SA" w:eastAsia="en-US" w:val="en-US"/>
    </w:rPr>
  </w:style>
  <w:style w:type="paragraph" w:styleId="TableParagraph">
    <w:name w:val="Table Paragraph"/>
    <w:basedOn w:val="Normal"/>
    <w:uiPriority w:val="1"/>
    <w:qFormat w:val="1"/>
    <w:pPr>
      <w:spacing w:line="251" w:lineRule="exact"/>
      <w:jc w:val="center"/>
    </w:pPr>
    <w:rPr>
      <w:rFonts w:ascii="Times New Roman" w:cs="Times New Roman" w:eastAsia="Times New Roman" w:hAnsi="Times New Roman"/>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incdemu.sysprogs.org/tutorials/install/" TargetMode="External"/><Relationship Id="rId42" Type="http://schemas.openxmlformats.org/officeDocument/2006/relationships/hyperlink" Target="http://miktex.org/download" TargetMode="External"/><Relationship Id="rId41" Type="http://schemas.openxmlformats.org/officeDocument/2006/relationships/hyperlink" Target="http://wincdemu.sysprogs.org/tutorials/mount/" TargetMode="External"/><Relationship Id="rId44" Type="http://schemas.openxmlformats.org/officeDocument/2006/relationships/hyperlink" Target="http://texstudio.sourceforge.net/#downloads" TargetMode="External"/><Relationship Id="rId43" Type="http://schemas.openxmlformats.org/officeDocument/2006/relationships/image" Target="media/image8.png"/><Relationship Id="rId46" Type="http://schemas.openxmlformats.org/officeDocument/2006/relationships/hyperlink" Target="http://texstudio.sourceforge.net/#downloads" TargetMode="External"/><Relationship Id="rId45" Type="http://schemas.openxmlformats.org/officeDocument/2006/relationships/hyperlink" Target="https://www.tug.org/mactex/" TargetMode="External"/><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jpg"/><Relationship Id="rId4" Type="http://schemas.openxmlformats.org/officeDocument/2006/relationships/theme" Target="theme/theme1.xml"/><Relationship Id="rId9" Type="http://schemas.openxmlformats.org/officeDocument/2006/relationships/customXml" Target="../customXML/item1.xml"/><Relationship Id="rId48" Type="http://schemas.openxmlformats.org/officeDocument/2006/relationships/hyperlink" Target="http://www.tug.org/texlive/acquire-netinstall.html" TargetMode="External"/><Relationship Id="rId47" Type="http://schemas.openxmlformats.org/officeDocument/2006/relationships/image" Target="media/image9.png"/><Relationship Id="rId49" Type="http://schemas.openxmlformats.org/officeDocument/2006/relationships/hyperlink" Target="http://www.tug.org/texlive/doc/texlive-en/texlive-en.html#x1-320003.4.1" TargetMode="External"/><Relationship Id="rId5" Type="http://schemas.openxmlformats.org/officeDocument/2006/relationships/settings" Target="settings.xml"/><Relationship Id="rId6" Type="http://schemas.openxmlformats.org/officeDocument/2006/relationships/fontTable" Target="fontTable.xml"/><Relationship Id="rId7" Type="http://schemas.openxmlformats.org/officeDocument/2006/relationships/numbering" Target="numbering.xml"/><Relationship Id="rId8" Type="http://schemas.openxmlformats.org/officeDocument/2006/relationships/styles" Target="styles.xml"/><Relationship Id="rId31" Type="http://schemas.openxmlformats.org/officeDocument/2006/relationships/image" Target="media/image16.png"/><Relationship Id="rId30" Type="http://schemas.openxmlformats.org/officeDocument/2006/relationships/image" Target="media/image21.png"/><Relationship Id="rId33" Type="http://schemas.openxmlformats.org/officeDocument/2006/relationships/image" Target="media/image15.png"/><Relationship Id="rId32" Type="http://schemas.openxmlformats.org/officeDocument/2006/relationships/image" Target="media/image22.png"/><Relationship Id="rId35" Type="http://schemas.openxmlformats.org/officeDocument/2006/relationships/image" Target="media/image12.png"/><Relationship Id="rId34" Type="http://schemas.openxmlformats.org/officeDocument/2006/relationships/image" Target="media/image28.png"/><Relationship Id="rId37" Type="http://schemas.openxmlformats.org/officeDocument/2006/relationships/hyperlink" Target="http://nvd.nist.gov/nvd.cfm?cvename=CVE-2008-1368" TargetMode="External"/><Relationship Id="rId36" Type="http://schemas.openxmlformats.org/officeDocument/2006/relationships/image" Target="media/image25.png"/><Relationship Id="rId39" Type="http://schemas.openxmlformats.org/officeDocument/2006/relationships/hyperlink" Target="http://wincdemu.sysprogs.org/download/" TargetMode="External"/><Relationship Id="rId38" Type="http://schemas.openxmlformats.org/officeDocument/2006/relationships/hyperlink" Target="https://www.tug.org/texlive/" TargetMode="External"/><Relationship Id="rId20" Type="http://schemas.openxmlformats.org/officeDocument/2006/relationships/image" Target="media/image11.png"/><Relationship Id="rId22" Type="http://schemas.openxmlformats.org/officeDocument/2006/relationships/hyperlink" Target="https://github.com/kks32/phd-thesis-template/" TargetMode="External"/><Relationship Id="rId21" Type="http://schemas.openxmlformats.org/officeDocument/2006/relationships/hyperlink" Target="mailto:kks32@cam.ac.uk" TargetMode="External"/><Relationship Id="rId24" Type="http://schemas.openxmlformats.org/officeDocument/2006/relationships/image" Target="media/image4.jpg"/><Relationship Id="rId23" Type="http://schemas.openxmlformats.org/officeDocument/2006/relationships/image" Target="media/image20.png"/><Relationship Id="rId26" Type="http://schemas.openxmlformats.org/officeDocument/2006/relationships/image" Target="media/image30.png"/><Relationship Id="rId25" Type="http://schemas.openxmlformats.org/officeDocument/2006/relationships/image" Target="media/image29.png"/><Relationship Id="rId28" Type="http://schemas.openxmlformats.org/officeDocument/2006/relationships/image" Target="media/image5.png"/><Relationship Id="rId27" Type="http://schemas.openxmlformats.org/officeDocument/2006/relationships/image" Target="media/image23.png"/><Relationship Id="rId29" Type="http://schemas.openxmlformats.org/officeDocument/2006/relationships/image" Target="media/image31.png"/><Relationship Id="rId50" Type="http://schemas.openxmlformats.org/officeDocument/2006/relationships/image" Target="media/image10.png"/><Relationship Id="rId11" Type="http://schemas.openxmlformats.org/officeDocument/2006/relationships/image" Target="media/image6.jpg"/><Relationship Id="rId10" Type="http://schemas.openxmlformats.org/officeDocument/2006/relationships/image" Target="media/image7.jpg"/><Relationship Id="rId13" Type="http://schemas.openxmlformats.org/officeDocument/2006/relationships/image" Target="media/image13.png"/><Relationship Id="rId12" Type="http://schemas.openxmlformats.org/officeDocument/2006/relationships/image" Target="media/image17.png"/><Relationship Id="rId15" Type="http://schemas.openxmlformats.org/officeDocument/2006/relationships/image" Target="media/image18.png"/><Relationship Id="rId14" Type="http://schemas.openxmlformats.org/officeDocument/2006/relationships/image" Target="media/image24.png"/><Relationship Id="rId17" Type="http://schemas.openxmlformats.org/officeDocument/2006/relationships/image" Target="media/image19.png"/><Relationship Id="rId16" Type="http://schemas.openxmlformats.org/officeDocument/2006/relationships/image" Target="media/image26.png"/><Relationship Id="rId19" Type="http://schemas.openxmlformats.org/officeDocument/2006/relationships/image" Target="media/image27.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4" Type="http://schemas.openxmlformats.org/officeDocument/2006/relationships/font" Target="fonts/Tahoma-regular.ttf"/><Relationship Id="rId5"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4"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LYq5QYuWJ4a53OmZ5ZUvCSFsC0A==">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2023-02-26T06:55:34Z</dcterms:created>
  <dc:creator>AUTHOR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2023-02-26T00:00:00Z</vt:filetime>
  </property>
  <property fmtid="{D5CDD505-2E9C-101B-9397-08002B2CF9AE}" pid="3" name="Creator">
    <vt:lpwstr>LaTeX with hyperref</vt:lpwstr>
  </property>
  <property fmtid="{D5CDD505-2E9C-101B-9397-08002B2CF9AE}" pid="4" name="LastSaved">
    <vt:filetime>2023-02-26T00:00:00Z</vt:filetime>
  </property>
</Properties>
</file>